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2" w:rsidRDefault="00F670C2" w:rsidP="00F6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C2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</w:t>
      </w:r>
    </w:p>
    <w:p w:rsidR="000C6D87" w:rsidRPr="00F670C2" w:rsidRDefault="00F670C2" w:rsidP="00F6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C2">
        <w:rPr>
          <w:rFonts w:ascii="Times New Roman" w:hAnsi="Times New Roman" w:cs="Times New Roman"/>
          <w:b/>
          <w:sz w:val="28"/>
          <w:szCs w:val="28"/>
        </w:rPr>
        <w:t>«</w:t>
      </w:r>
      <w:r w:rsidR="00F16942">
        <w:rPr>
          <w:rFonts w:ascii="Times New Roman" w:hAnsi="Times New Roman" w:cs="Times New Roman"/>
          <w:b/>
          <w:sz w:val="28"/>
          <w:szCs w:val="28"/>
        </w:rPr>
        <w:t xml:space="preserve">Духовые и ударные </w:t>
      </w:r>
      <w:r w:rsidRPr="00F670C2">
        <w:rPr>
          <w:rFonts w:ascii="Times New Roman" w:hAnsi="Times New Roman" w:cs="Times New Roman"/>
          <w:b/>
          <w:sz w:val="28"/>
          <w:szCs w:val="28"/>
        </w:rPr>
        <w:t xml:space="preserve"> инструменты»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0C2" w:rsidRDefault="00F670C2" w:rsidP="00F67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</w:t>
      </w:r>
      <w:r w:rsidR="00F16942">
        <w:rPr>
          <w:rFonts w:ascii="Times New Roman" w:hAnsi="Times New Roman" w:cs="Times New Roman"/>
          <w:sz w:val="28"/>
          <w:szCs w:val="28"/>
        </w:rPr>
        <w:t>рамма рассчитана на обучение со 2-го по 5-й класс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F670C2" w:rsidRPr="00F670C2" w:rsidRDefault="00F670C2" w:rsidP="00F67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sectPr w:rsidR="00F670C2" w:rsidRPr="00F6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C2"/>
    <w:rsid w:val="000C6D87"/>
    <w:rsid w:val="00F16942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2021-05-01T16:23:00Z</dcterms:created>
  <dcterms:modified xsi:type="dcterms:W3CDTF">2025-02-04T18:13:00Z</dcterms:modified>
</cp:coreProperties>
</file>