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AA" w:rsidRPr="006E7398" w:rsidRDefault="00490CAA" w:rsidP="00490CAA">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МУНИЦИПАЛЬНОЕ БЮДЖЕТНОЕ УЧРЕЖДЕНИЕ</w:t>
      </w:r>
    </w:p>
    <w:p w:rsidR="00490CAA" w:rsidRPr="006E7398" w:rsidRDefault="00490CAA" w:rsidP="00490CAA">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 xml:space="preserve">ДОПОЛНИТЕЛЬНОГО ОБРАЗОВАНИЯ </w:t>
      </w:r>
    </w:p>
    <w:p w:rsidR="00490CAA" w:rsidRDefault="00490CAA" w:rsidP="00490CAA">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«ДЕТСКАЯ ШКОЛА ИСКУССТВ ИМ. М.</w:t>
      </w:r>
      <w:r>
        <w:rPr>
          <w:rFonts w:ascii="Times New Roman" w:eastAsia="SimSun" w:hAnsi="Times New Roman"/>
          <w:b/>
          <w:kern w:val="1"/>
          <w:sz w:val="24"/>
          <w:lang w:eastAsia="hi-IN" w:bidi="hi-IN"/>
        </w:rPr>
        <w:t xml:space="preserve"> </w:t>
      </w:r>
      <w:r w:rsidRPr="006E7398">
        <w:rPr>
          <w:rFonts w:ascii="Times New Roman" w:eastAsia="SimSun" w:hAnsi="Times New Roman"/>
          <w:b/>
          <w:kern w:val="1"/>
          <w:sz w:val="24"/>
          <w:lang w:eastAsia="hi-IN" w:bidi="hi-IN"/>
        </w:rPr>
        <w:t xml:space="preserve">Г. ЭРДЕНКО №1» </w:t>
      </w:r>
    </w:p>
    <w:p w:rsidR="00490CAA" w:rsidRPr="00464448" w:rsidRDefault="00490CAA" w:rsidP="00490CAA">
      <w:pPr>
        <w:suppressAutoHyphens/>
        <w:spacing w:after="0" w:line="240" w:lineRule="auto"/>
        <w:jc w:val="center"/>
        <w:rPr>
          <w:rFonts w:ascii="Times New Roman" w:eastAsia="SimSun" w:hAnsi="Times New Roman"/>
          <w:b/>
          <w:caps/>
          <w:kern w:val="24"/>
          <w:sz w:val="24"/>
          <w:lang w:eastAsia="hi-IN" w:bidi="hi-IN"/>
        </w:rPr>
      </w:pPr>
      <w:r w:rsidRPr="00464448">
        <w:rPr>
          <w:rFonts w:ascii="Times New Roman" w:eastAsia="SimSun" w:hAnsi="Times New Roman"/>
          <w:b/>
          <w:caps/>
          <w:kern w:val="24"/>
          <w:sz w:val="24"/>
          <w:lang w:eastAsia="hi-IN" w:bidi="hi-IN"/>
        </w:rPr>
        <w:t>г. Старый Оскол Старооскольского городского округа</w:t>
      </w: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3C4FDA" w:rsidRDefault="003C4FDA" w:rsidP="00C37102">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предпофессиональная общеразвивающая </w:t>
      </w:r>
    </w:p>
    <w:p w:rsidR="007E19FE" w:rsidRDefault="003C4FDA" w:rsidP="003C4FDA">
      <w:pPr>
        <w:spacing w:after="0" w:line="240" w:lineRule="auto"/>
        <w:jc w:val="center"/>
        <w:rPr>
          <w:rFonts w:ascii="Times New Roman" w:hAnsi="Times New Roman"/>
          <w:b/>
          <w:sz w:val="28"/>
          <w:szCs w:val="28"/>
        </w:rPr>
      </w:pPr>
      <w:r>
        <w:rPr>
          <w:rFonts w:ascii="Times New Roman" w:hAnsi="Times New Roman"/>
          <w:b/>
          <w:sz w:val="28"/>
          <w:szCs w:val="28"/>
        </w:rPr>
        <w:t>программа в области музыкального искусства</w:t>
      </w:r>
    </w:p>
    <w:p w:rsidR="003C4FDA" w:rsidRDefault="003C4FDA" w:rsidP="003C4FDA">
      <w:pPr>
        <w:spacing w:after="0" w:line="240" w:lineRule="auto"/>
        <w:jc w:val="center"/>
        <w:rPr>
          <w:rFonts w:ascii="Times New Roman" w:hAnsi="Times New Roman"/>
          <w:b/>
          <w:sz w:val="28"/>
          <w:szCs w:val="28"/>
        </w:rPr>
      </w:pPr>
      <w:r>
        <w:rPr>
          <w:rFonts w:ascii="Times New Roman" w:hAnsi="Times New Roman"/>
          <w:b/>
          <w:sz w:val="28"/>
          <w:szCs w:val="28"/>
        </w:rPr>
        <w:t xml:space="preserve"> «СТРУННЫЕ ИНСТРУМЕНТЫ», «ДУХОВЫЕ И УДАРНЫЕ ИНСТРУМЕНТЫ», «НАРОДНЫЕ ИНСТРУМЕНТЫ», «МУЗЫКАЛЬНЫЙ ФОЛЬКЛОР»</w:t>
      </w:r>
    </w:p>
    <w:p w:rsidR="003C4FDA" w:rsidRDefault="003C4FDA" w:rsidP="003C4FDA">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A12B94" w:rsidRDefault="00A12B94" w:rsidP="00C37102">
      <w:pPr>
        <w:spacing w:after="0" w:line="240" w:lineRule="auto"/>
        <w:jc w:val="center"/>
        <w:rPr>
          <w:rFonts w:ascii="Times New Roman" w:hAnsi="Times New Roman"/>
          <w:b/>
          <w:sz w:val="28"/>
          <w:szCs w:val="28"/>
        </w:rPr>
      </w:pP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DC05A3" w:rsidRPr="00A12B94" w:rsidRDefault="00DC05A3" w:rsidP="00C37102">
      <w:pPr>
        <w:spacing w:after="0" w:line="240" w:lineRule="auto"/>
        <w:jc w:val="center"/>
        <w:rPr>
          <w:rFonts w:ascii="Times New Roman" w:hAnsi="Times New Roman"/>
          <w:b/>
          <w:sz w:val="28"/>
          <w:szCs w:val="36"/>
        </w:rPr>
      </w:pPr>
    </w:p>
    <w:p w:rsidR="00A12B94" w:rsidRPr="00A12B94" w:rsidRDefault="00A12B94" w:rsidP="00C37102">
      <w:pPr>
        <w:spacing w:after="0" w:line="240" w:lineRule="auto"/>
        <w:jc w:val="center"/>
        <w:rPr>
          <w:rFonts w:ascii="Times New Roman" w:hAnsi="Times New Roman"/>
          <w:b/>
          <w:sz w:val="28"/>
          <w:szCs w:val="36"/>
        </w:rPr>
      </w:pPr>
    </w:p>
    <w:p w:rsidR="00A12B94" w:rsidRPr="00A12B94" w:rsidRDefault="00A12B94" w:rsidP="00C37102">
      <w:pPr>
        <w:spacing w:after="0" w:line="240" w:lineRule="auto"/>
        <w:jc w:val="center"/>
        <w:rPr>
          <w:rFonts w:ascii="Times New Roman" w:hAnsi="Times New Roman"/>
          <w:b/>
          <w:sz w:val="28"/>
          <w:szCs w:val="36"/>
        </w:rPr>
      </w:pPr>
    </w:p>
    <w:p w:rsidR="00C37102" w:rsidRPr="00A12B94" w:rsidRDefault="00C37102" w:rsidP="00C37102">
      <w:pPr>
        <w:spacing w:after="0" w:line="240" w:lineRule="auto"/>
        <w:jc w:val="center"/>
        <w:rPr>
          <w:rFonts w:ascii="Times New Roman" w:hAnsi="Times New Roman"/>
          <w:b/>
          <w:sz w:val="28"/>
          <w:szCs w:val="36"/>
        </w:rPr>
      </w:pPr>
    </w:p>
    <w:p w:rsidR="003F568E" w:rsidRPr="003F568E" w:rsidRDefault="003C4FDA" w:rsidP="00C37102">
      <w:pPr>
        <w:spacing w:after="0" w:line="240" w:lineRule="auto"/>
        <w:jc w:val="center"/>
        <w:rPr>
          <w:rFonts w:ascii="Times New Roman" w:hAnsi="Times New Roman"/>
          <w:b/>
          <w:sz w:val="32"/>
          <w:szCs w:val="32"/>
        </w:rPr>
      </w:pPr>
      <w:r w:rsidRPr="003F568E">
        <w:rPr>
          <w:rFonts w:ascii="Times New Roman" w:hAnsi="Times New Roman"/>
          <w:b/>
          <w:sz w:val="32"/>
          <w:szCs w:val="32"/>
        </w:rPr>
        <w:t xml:space="preserve">Учебный предмет </w:t>
      </w:r>
      <w:r w:rsidR="007751E9" w:rsidRPr="003F568E">
        <w:rPr>
          <w:rFonts w:ascii="Times New Roman" w:hAnsi="Times New Roman"/>
          <w:b/>
          <w:sz w:val="32"/>
          <w:szCs w:val="32"/>
        </w:rPr>
        <w:t>ПО.02.</w:t>
      </w:r>
      <w:r w:rsidR="00DC05A3" w:rsidRPr="003F568E">
        <w:rPr>
          <w:rFonts w:ascii="Times New Roman" w:hAnsi="Times New Roman"/>
          <w:b/>
          <w:sz w:val="32"/>
          <w:szCs w:val="32"/>
        </w:rPr>
        <w:t>УП.01.</w:t>
      </w:r>
    </w:p>
    <w:p w:rsidR="00DC05A3" w:rsidRDefault="00191531" w:rsidP="00C37102">
      <w:pPr>
        <w:spacing w:after="0" w:line="240" w:lineRule="auto"/>
        <w:jc w:val="center"/>
        <w:rPr>
          <w:rFonts w:ascii="Times New Roman" w:hAnsi="Times New Roman"/>
          <w:b/>
          <w:sz w:val="32"/>
          <w:szCs w:val="32"/>
        </w:rPr>
      </w:pPr>
      <w:r w:rsidRPr="003F568E">
        <w:rPr>
          <w:rFonts w:ascii="Times New Roman" w:hAnsi="Times New Roman"/>
          <w:b/>
          <w:sz w:val="32"/>
          <w:szCs w:val="32"/>
        </w:rPr>
        <w:t xml:space="preserve"> </w:t>
      </w:r>
      <w:r w:rsidR="00DC05A3" w:rsidRPr="003F568E">
        <w:rPr>
          <w:rFonts w:ascii="Times New Roman" w:hAnsi="Times New Roman"/>
          <w:b/>
          <w:sz w:val="32"/>
          <w:szCs w:val="32"/>
        </w:rPr>
        <w:t>СОЛЬФЕДЖИО</w:t>
      </w:r>
    </w:p>
    <w:p w:rsidR="00B231C9" w:rsidRPr="003F568E" w:rsidRDefault="00B231C9" w:rsidP="00C37102">
      <w:pPr>
        <w:spacing w:after="0" w:line="240" w:lineRule="auto"/>
        <w:jc w:val="center"/>
        <w:rPr>
          <w:rFonts w:ascii="Times New Roman" w:hAnsi="Times New Roman"/>
          <w:b/>
          <w:sz w:val="32"/>
          <w:szCs w:val="32"/>
        </w:rPr>
      </w:pPr>
      <w:r>
        <w:rPr>
          <w:rFonts w:ascii="Times New Roman" w:hAnsi="Times New Roman"/>
          <w:b/>
          <w:sz w:val="32"/>
          <w:szCs w:val="32"/>
        </w:rPr>
        <w:t>Срок обучения 5+1</w:t>
      </w:r>
      <w:bookmarkStart w:id="0" w:name="_GoBack"/>
      <w:bookmarkEnd w:id="0"/>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C37102" w:rsidRDefault="00C37102" w:rsidP="00490CAA">
      <w:pPr>
        <w:pStyle w:val="ae"/>
        <w:spacing w:line="240" w:lineRule="auto"/>
        <w:ind w:right="120"/>
      </w:pPr>
    </w:p>
    <w:p w:rsidR="00C37102" w:rsidRDefault="00C37102" w:rsidP="00C37102">
      <w:pPr>
        <w:pStyle w:val="ae"/>
        <w:spacing w:line="240" w:lineRule="auto"/>
        <w:ind w:right="120"/>
        <w:jc w:val="center"/>
      </w:pPr>
    </w:p>
    <w:p w:rsidR="00C37102" w:rsidRDefault="00C37102" w:rsidP="00490CAA">
      <w:pPr>
        <w:pStyle w:val="ae"/>
        <w:spacing w:line="240" w:lineRule="auto"/>
        <w:ind w:right="120"/>
      </w:pPr>
    </w:p>
    <w:p w:rsidR="00C37102" w:rsidRDefault="00C37102" w:rsidP="00C37102">
      <w:pPr>
        <w:pStyle w:val="ae"/>
        <w:spacing w:line="240" w:lineRule="auto"/>
        <w:ind w:right="120"/>
        <w:jc w:val="center"/>
      </w:pPr>
    </w:p>
    <w:p w:rsidR="00DC05A3" w:rsidRDefault="00DC05A3" w:rsidP="00C37102">
      <w:pPr>
        <w:pStyle w:val="ae"/>
        <w:spacing w:line="240" w:lineRule="auto"/>
        <w:ind w:right="120"/>
        <w:jc w:val="center"/>
      </w:pPr>
    </w:p>
    <w:p w:rsidR="003F568E" w:rsidRDefault="003F568E" w:rsidP="00C37102">
      <w:pPr>
        <w:pStyle w:val="ae"/>
        <w:spacing w:line="240" w:lineRule="auto"/>
        <w:ind w:right="120"/>
        <w:jc w:val="center"/>
        <w:rPr>
          <w:rStyle w:val="13"/>
          <w:rFonts w:ascii="Times New Roman" w:hAnsi="Times New Roman" w:cs="Times New Roman"/>
          <w:b/>
          <w:color w:val="000000"/>
          <w:sz w:val="28"/>
          <w:szCs w:val="28"/>
        </w:rPr>
      </w:pPr>
    </w:p>
    <w:p w:rsidR="00344108" w:rsidRDefault="00344108" w:rsidP="00C37102">
      <w:pPr>
        <w:pStyle w:val="ae"/>
        <w:spacing w:line="240" w:lineRule="auto"/>
        <w:ind w:right="120"/>
        <w:jc w:val="center"/>
        <w:rPr>
          <w:rStyle w:val="13"/>
          <w:rFonts w:ascii="Times New Roman" w:hAnsi="Times New Roman" w:cs="Times New Roman"/>
          <w:b/>
          <w:color w:val="000000"/>
          <w:sz w:val="28"/>
          <w:szCs w:val="28"/>
        </w:rPr>
      </w:pPr>
    </w:p>
    <w:p w:rsidR="003F568E" w:rsidRDefault="003F568E" w:rsidP="00C37102">
      <w:pPr>
        <w:pStyle w:val="ae"/>
        <w:spacing w:line="240" w:lineRule="auto"/>
        <w:ind w:right="120"/>
        <w:jc w:val="center"/>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20</w:t>
      </w:r>
      <w:r w:rsidR="00490CAA">
        <w:rPr>
          <w:rStyle w:val="13"/>
          <w:rFonts w:ascii="Times New Roman" w:hAnsi="Times New Roman" w:cs="Times New Roman"/>
          <w:b/>
          <w:color w:val="000000"/>
          <w:sz w:val="28"/>
          <w:szCs w:val="28"/>
        </w:rPr>
        <w:t>23</w:t>
      </w:r>
      <w:r w:rsidR="00344108">
        <w:rPr>
          <w:rStyle w:val="13"/>
          <w:rFonts w:ascii="Times New Roman" w:hAnsi="Times New Roman" w:cs="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14"/>
      </w:tblGrid>
      <w:tr w:rsidR="002B260B" w:rsidRPr="00357855" w:rsidTr="00B10F1E">
        <w:trPr>
          <w:trHeight w:val="2554"/>
        </w:trPr>
        <w:tc>
          <w:tcPr>
            <w:tcW w:w="4785" w:type="dxa"/>
            <w:shd w:val="clear" w:color="auto" w:fill="auto"/>
          </w:tcPr>
          <w:p w:rsidR="002B260B" w:rsidRDefault="002B260B">
            <w:pPr>
              <w:pStyle w:val="TableParagraph"/>
              <w:spacing w:line="313" w:lineRule="exact"/>
              <w:rPr>
                <w:b/>
                <w:sz w:val="28"/>
              </w:rPr>
            </w:pPr>
            <w:r>
              <w:rPr>
                <w:b/>
                <w:sz w:val="28"/>
              </w:rPr>
              <w:lastRenderedPageBreak/>
              <w:t>Принято</w:t>
            </w:r>
          </w:p>
          <w:p w:rsidR="002B260B" w:rsidRDefault="002B260B">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МБУ ДО</w:t>
            </w:r>
          </w:p>
          <w:p w:rsidR="002B260B" w:rsidRDefault="002B260B">
            <w:pPr>
              <w:pStyle w:val="TableParagraph"/>
              <w:rPr>
                <w:sz w:val="28"/>
              </w:rPr>
            </w:pPr>
            <w:r>
              <w:rPr>
                <w:sz w:val="28"/>
              </w:rPr>
              <w:t>«Детская</w:t>
            </w:r>
            <w:r>
              <w:rPr>
                <w:spacing w:val="37"/>
                <w:sz w:val="28"/>
              </w:rPr>
              <w:t xml:space="preserve"> </w:t>
            </w:r>
            <w:r>
              <w:rPr>
                <w:sz w:val="28"/>
              </w:rPr>
              <w:t>школа</w:t>
            </w:r>
            <w:r>
              <w:rPr>
                <w:spacing w:val="37"/>
                <w:sz w:val="28"/>
              </w:rPr>
              <w:t xml:space="preserve"> </w:t>
            </w:r>
            <w:r>
              <w:rPr>
                <w:sz w:val="28"/>
              </w:rPr>
              <w:t>искусств</w:t>
            </w:r>
            <w:r>
              <w:rPr>
                <w:spacing w:val="34"/>
                <w:sz w:val="28"/>
              </w:rPr>
              <w:t xml:space="preserve"> </w:t>
            </w:r>
            <w:r>
              <w:rPr>
                <w:sz w:val="28"/>
              </w:rPr>
              <w:t>им.</w:t>
            </w:r>
            <w:r>
              <w:rPr>
                <w:spacing w:val="38"/>
                <w:sz w:val="28"/>
              </w:rPr>
              <w:t xml:space="preserve"> </w:t>
            </w:r>
            <w:r>
              <w:rPr>
                <w:sz w:val="28"/>
              </w:rPr>
              <w:t>М.Г.</w:t>
            </w:r>
            <w:r>
              <w:rPr>
                <w:spacing w:val="-67"/>
                <w:sz w:val="28"/>
              </w:rPr>
              <w:t xml:space="preserve"> </w:t>
            </w:r>
            <w:r>
              <w:rPr>
                <w:sz w:val="28"/>
              </w:rPr>
              <w:t>Эрденко №1»</w:t>
            </w:r>
          </w:p>
          <w:p w:rsidR="002B260B" w:rsidRDefault="002B260B">
            <w:pPr>
              <w:pStyle w:val="TableParagraph"/>
              <w:spacing w:before="10"/>
              <w:ind w:left="0"/>
              <w:rPr>
                <w:b/>
                <w:sz w:val="27"/>
              </w:rPr>
            </w:pPr>
          </w:p>
          <w:p w:rsidR="002B260B" w:rsidRDefault="002B260B">
            <w:pPr>
              <w:pStyle w:val="TableParagraph"/>
              <w:spacing w:line="322" w:lineRule="exact"/>
              <w:rPr>
                <w:sz w:val="28"/>
              </w:rPr>
            </w:pPr>
            <w:r>
              <w:rPr>
                <w:sz w:val="28"/>
              </w:rPr>
              <w:t>Протокол</w:t>
            </w:r>
            <w:r>
              <w:rPr>
                <w:spacing w:val="-1"/>
                <w:sz w:val="28"/>
              </w:rPr>
              <w:t xml:space="preserve"> </w:t>
            </w:r>
            <w:r>
              <w:rPr>
                <w:sz w:val="28"/>
              </w:rPr>
              <w:t>№</w:t>
            </w:r>
            <w:r>
              <w:rPr>
                <w:spacing w:val="69"/>
                <w:sz w:val="28"/>
              </w:rPr>
              <w:t xml:space="preserve"> </w:t>
            </w:r>
            <w:r>
              <w:rPr>
                <w:sz w:val="28"/>
              </w:rPr>
              <w:t>1</w:t>
            </w:r>
          </w:p>
          <w:p w:rsidR="002B260B" w:rsidRDefault="002B260B">
            <w:pPr>
              <w:pStyle w:val="TableParagraph"/>
              <w:rPr>
                <w:sz w:val="28"/>
              </w:rPr>
            </w:pPr>
            <w:r>
              <w:rPr>
                <w:sz w:val="28"/>
              </w:rPr>
              <w:t>от</w:t>
            </w:r>
            <w:r>
              <w:rPr>
                <w:spacing w:val="-3"/>
                <w:sz w:val="28"/>
              </w:rPr>
              <w:t xml:space="preserve"> </w:t>
            </w:r>
            <w:r>
              <w:rPr>
                <w:sz w:val="28"/>
              </w:rPr>
              <w:t>«29»</w:t>
            </w:r>
            <w:r>
              <w:rPr>
                <w:spacing w:val="-5"/>
                <w:sz w:val="28"/>
              </w:rPr>
              <w:t xml:space="preserve"> </w:t>
            </w:r>
            <w:r>
              <w:rPr>
                <w:sz w:val="28"/>
              </w:rPr>
              <w:t>августа</w:t>
            </w:r>
            <w:r>
              <w:rPr>
                <w:spacing w:val="2"/>
                <w:sz w:val="28"/>
              </w:rPr>
              <w:t xml:space="preserve"> </w:t>
            </w:r>
            <w:r>
              <w:rPr>
                <w:sz w:val="28"/>
              </w:rPr>
              <w:t>2023</w:t>
            </w:r>
            <w:r>
              <w:rPr>
                <w:spacing w:val="-1"/>
                <w:sz w:val="28"/>
              </w:rPr>
              <w:t xml:space="preserve"> </w:t>
            </w:r>
            <w:r>
              <w:rPr>
                <w:sz w:val="28"/>
              </w:rPr>
              <w:t>года</w:t>
            </w:r>
          </w:p>
        </w:tc>
        <w:tc>
          <w:tcPr>
            <w:tcW w:w="4786" w:type="dxa"/>
            <w:shd w:val="clear" w:color="auto" w:fill="auto"/>
          </w:tcPr>
          <w:p w:rsidR="002B260B" w:rsidRDefault="002B260B">
            <w:pPr>
              <w:pStyle w:val="TableParagraph"/>
              <w:spacing w:line="313" w:lineRule="exact"/>
              <w:ind w:left="3053"/>
              <w:rPr>
                <w:b/>
                <w:sz w:val="28"/>
              </w:rPr>
            </w:pPr>
            <w:r>
              <w:rPr>
                <w:b/>
                <w:sz w:val="28"/>
              </w:rPr>
              <w:t>Утверждено</w:t>
            </w:r>
          </w:p>
          <w:p w:rsidR="002B260B" w:rsidRDefault="002B260B">
            <w:pPr>
              <w:pStyle w:val="TableParagraph"/>
              <w:ind w:left="0"/>
              <w:rPr>
                <w:b/>
                <w:sz w:val="30"/>
              </w:rPr>
            </w:pPr>
          </w:p>
          <w:p w:rsidR="002B260B" w:rsidRDefault="002B260B">
            <w:pPr>
              <w:pStyle w:val="TableParagraph"/>
              <w:ind w:left="0"/>
              <w:rPr>
                <w:b/>
                <w:sz w:val="30"/>
              </w:rPr>
            </w:pPr>
          </w:p>
          <w:p w:rsidR="002B260B" w:rsidRDefault="002B260B">
            <w:pPr>
              <w:pStyle w:val="TableParagraph"/>
              <w:ind w:left="0"/>
              <w:rPr>
                <w:b/>
                <w:sz w:val="30"/>
              </w:rPr>
            </w:pPr>
          </w:p>
          <w:p w:rsidR="002B260B" w:rsidRDefault="002B260B">
            <w:pPr>
              <w:pStyle w:val="TableParagraph"/>
              <w:spacing w:before="251" w:line="322" w:lineRule="exact"/>
              <w:ind w:left="109"/>
              <w:jc w:val="right"/>
              <w:rPr>
                <w:sz w:val="28"/>
              </w:rPr>
            </w:pPr>
            <w:r>
              <w:rPr>
                <w:sz w:val="28"/>
              </w:rPr>
              <w:t>Приказ</w:t>
            </w:r>
            <w:r>
              <w:rPr>
                <w:spacing w:val="-4"/>
                <w:sz w:val="28"/>
              </w:rPr>
              <w:t xml:space="preserve"> </w:t>
            </w:r>
            <w:r>
              <w:rPr>
                <w:sz w:val="28"/>
              </w:rPr>
              <w:t>№</w:t>
            </w:r>
            <w:r>
              <w:rPr>
                <w:sz w:val="26"/>
                <w:szCs w:val="26"/>
              </w:rPr>
              <w:t>245</w:t>
            </w:r>
            <w:r>
              <w:rPr>
                <w:sz w:val="28"/>
              </w:rPr>
              <w:t>-од</w:t>
            </w:r>
          </w:p>
          <w:p w:rsidR="002B260B" w:rsidRDefault="002B260B">
            <w:pPr>
              <w:pStyle w:val="TableParagraph"/>
              <w:ind w:left="109"/>
              <w:jc w:val="right"/>
              <w:rPr>
                <w:sz w:val="28"/>
              </w:rPr>
            </w:pPr>
            <w:r>
              <w:rPr>
                <w:sz w:val="28"/>
              </w:rPr>
              <w:t>от</w:t>
            </w:r>
            <w:r>
              <w:rPr>
                <w:spacing w:val="-4"/>
                <w:sz w:val="28"/>
              </w:rPr>
              <w:t xml:space="preserve"> </w:t>
            </w:r>
            <w:r>
              <w:rPr>
                <w:sz w:val="28"/>
              </w:rPr>
              <w:t>«29» августа 2023</w:t>
            </w:r>
            <w:r>
              <w:rPr>
                <w:spacing w:val="-3"/>
                <w:sz w:val="28"/>
              </w:rPr>
              <w:t xml:space="preserve"> </w:t>
            </w:r>
            <w:r>
              <w:rPr>
                <w:sz w:val="28"/>
              </w:rPr>
              <w:t>года</w:t>
            </w:r>
          </w:p>
        </w:tc>
      </w:tr>
    </w:tbl>
    <w:p w:rsidR="003F568E" w:rsidRDefault="003F568E" w:rsidP="00D03FCD">
      <w:pPr>
        <w:pStyle w:val="ae"/>
        <w:spacing w:line="240" w:lineRule="auto"/>
        <w:ind w:right="120"/>
        <w:jc w:val="left"/>
        <w:rPr>
          <w:rStyle w:val="13"/>
          <w:rFonts w:ascii="Times New Roman" w:hAnsi="Times New Roman" w:cs="Times New Roman"/>
          <w:b/>
          <w:color w:val="000000"/>
          <w:sz w:val="28"/>
          <w:szCs w:val="28"/>
        </w:rPr>
      </w:pPr>
    </w:p>
    <w:p w:rsidR="007E19FE" w:rsidRDefault="007E19FE" w:rsidP="00D03FCD">
      <w:pPr>
        <w:pStyle w:val="ae"/>
        <w:spacing w:line="240" w:lineRule="auto"/>
        <w:ind w:right="120"/>
        <w:jc w:val="left"/>
        <w:rPr>
          <w:rStyle w:val="13"/>
          <w:rFonts w:ascii="Times New Roman" w:hAnsi="Times New Roman" w:cs="Times New Roman"/>
          <w:b/>
          <w:color w:val="000000"/>
          <w:sz w:val="28"/>
          <w:szCs w:val="28"/>
        </w:rPr>
      </w:pPr>
    </w:p>
    <w:p w:rsidR="007E19FE" w:rsidRDefault="007E19FE" w:rsidP="00D03FCD">
      <w:pPr>
        <w:pStyle w:val="ae"/>
        <w:spacing w:line="240" w:lineRule="auto"/>
        <w:ind w:right="120"/>
        <w:jc w:val="left"/>
        <w:rPr>
          <w:rStyle w:val="13"/>
          <w:rFonts w:ascii="Times New Roman" w:hAnsi="Times New Roman" w:cs="Times New Roman"/>
          <w:b/>
          <w:color w:val="000000"/>
          <w:sz w:val="28"/>
          <w:szCs w:val="28"/>
        </w:rPr>
      </w:pPr>
    </w:p>
    <w:p w:rsidR="000A7E59" w:rsidRDefault="000A7E59" w:rsidP="00D03FCD">
      <w:pPr>
        <w:pStyle w:val="ae"/>
        <w:spacing w:line="240" w:lineRule="auto"/>
        <w:ind w:right="120" w:hanging="142"/>
        <w:jc w:val="left"/>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0A7E59" w:rsidTr="00490CAA">
        <w:tc>
          <w:tcPr>
            <w:tcW w:w="3794" w:type="dxa"/>
          </w:tcPr>
          <w:p w:rsidR="000A7E59" w:rsidRDefault="000A7E59" w:rsidP="00D03FCD">
            <w:pPr>
              <w:pStyle w:val="ae"/>
              <w:spacing w:line="240" w:lineRule="auto"/>
              <w:ind w:right="120"/>
              <w:jc w:val="left"/>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 xml:space="preserve">Разработчики:                         </w:t>
            </w:r>
          </w:p>
        </w:tc>
        <w:tc>
          <w:tcPr>
            <w:tcW w:w="5777" w:type="dxa"/>
          </w:tcPr>
          <w:p w:rsidR="000A7E59" w:rsidRDefault="000A7E59" w:rsidP="00490CAA">
            <w:pPr>
              <w:pStyle w:val="ae"/>
              <w:spacing w:line="240" w:lineRule="auto"/>
              <w:ind w:left="175" w:right="120"/>
              <w:jc w:val="left"/>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Климова Наталья Сергеевна</w:t>
            </w:r>
          </w:p>
          <w:p w:rsidR="000A7E59" w:rsidRPr="000A7E59" w:rsidRDefault="000A7E59" w:rsidP="00490CAA">
            <w:pPr>
              <w:pStyle w:val="ae"/>
              <w:spacing w:line="240" w:lineRule="auto"/>
              <w:ind w:left="175" w:right="120"/>
              <w:jc w:val="left"/>
              <w:rPr>
                <w:rStyle w:val="13"/>
                <w:rFonts w:ascii="Times New Roman" w:hAnsi="Times New Roman" w:cs="Times New Roman"/>
                <w:color w:val="000000"/>
                <w:sz w:val="28"/>
                <w:szCs w:val="28"/>
              </w:rPr>
            </w:pPr>
            <w:r w:rsidRPr="000A7E59">
              <w:rPr>
                <w:rStyle w:val="13"/>
                <w:rFonts w:ascii="Times New Roman" w:hAnsi="Times New Roman" w:cs="Times New Roman"/>
                <w:color w:val="000000"/>
                <w:sz w:val="28"/>
                <w:szCs w:val="28"/>
              </w:rPr>
              <w:t>преподаватель  теоретических дисциплин</w:t>
            </w:r>
          </w:p>
          <w:p w:rsidR="000A7E59" w:rsidRPr="000A7E59" w:rsidRDefault="000A7E59" w:rsidP="00490CAA">
            <w:pPr>
              <w:pStyle w:val="ae"/>
              <w:spacing w:line="240" w:lineRule="auto"/>
              <w:ind w:left="175" w:right="120"/>
              <w:jc w:val="left"/>
              <w:rPr>
                <w:rStyle w:val="13"/>
                <w:rFonts w:ascii="Times New Roman" w:hAnsi="Times New Roman" w:cs="Times New Roman"/>
                <w:color w:val="000000"/>
                <w:sz w:val="28"/>
                <w:szCs w:val="28"/>
              </w:rPr>
            </w:pPr>
            <w:r w:rsidRPr="000A7E59">
              <w:rPr>
                <w:rStyle w:val="13"/>
                <w:rFonts w:ascii="Times New Roman" w:hAnsi="Times New Roman" w:cs="Times New Roman"/>
                <w:color w:val="000000"/>
                <w:sz w:val="28"/>
                <w:szCs w:val="28"/>
              </w:rPr>
              <w:t>МБУ ДО «Детская школа искусств им. М.Г.Эрденко №1»</w:t>
            </w:r>
          </w:p>
          <w:p w:rsidR="000A7E59" w:rsidRDefault="000A7E59" w:rsidP="00490CAA">
            <w:pPr>
              <w:pStyle w:val="ae"/>
              <w:spacing w:line="240" w:lineRule="auto"/>
              <w:ind w:left="175" w:right="120"/>
              <w:jc w:val="left"/>
              <w:rPr>
                <w:rStyle w:val="13"/>
                <w:rFonts w:ascii="Times New Roman" w:hAnsi="Times New Roman" w:cs="Times New Roman"/>
                <w:b/>
                <w:color w:val="000000"/>
                <w:sz w:val="28"/>
                <w:szCs w:val="28"/>
              </w:rPr>
            </w:pPr>
          </w:p>
          <w:p w:rsidR="000A7E59" w:rsidRDefault="000A7E59" w:rsidP="00490CAA">
            <w:pPr>
              <w:pStyle w:val="ae"/>
              <w:spacing w:line="240" w:lineRule="auto"/>
              <w:ind w:left="175" w:right="120"/>
              <w:jc w:val="left"/>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Перепечаева Татьяна  Николаевна</w:t>
            </w:r>
          </w:p>
          <w:p w:rsidR="000A7E59" w:rsidRPr="000A7E59" w:rsidRDefault="000A7E59" w:rsidP="00490CAA">
            <w:pPr>
              <w:pStyle w:val="ae"/>
              <w:spacing w:line="240" w:lineRule="auto"/>
              <w:ind w:left="175" w:right="120"/>
              <w:jc w:val="left"/>
              <w:rPr>
                <w:rStyle w:val="13"/>
                <w:rFonts w:ascii="Times New Roman" w:hAnsi="Times New Roman" w:cs="Times New Roman"/>
                <w:color w:val="000000"/>
                <w:sz w:val="28"/>
                <w:szCs w:val="28"/>
              </w:rPr>
            </w:pPr>
            <w:r w:rsidRPr="000A7E59">
              <w:rPr>
                <w:rStyle w:val="13"/>
                <w:rFonts w:ascii="Times New Roman" w:hAnsi="Times New Roman" w:cs="Times New Roman"/>
                <w:color w:val="000000"/>
                <w:sz w:val="28"/>
                <w:szCs w:val="28"/>
              </w:rPr>
              <w:t>преподаватель  теоретических дисциплин</w:t>
            </w:r>
          </w:p>
          <w:p w:rsidR="000A7E59" w:rsidRDefault="000A7E59" w:rsidP="00490CAA">
            <w:pPr>
              <w:pStyle w:val="ae"/>
              <w:spacing w:line="240" w:lineRule="auto"/>
              <w:ind w:left="175" w:right="120"/>
              <w:jc w:val="left"/>
              <w:rPr>
                <w:rStyle w:val="13"/>
                <w:rFonts w:ascii="Times New Roman" w:hAnsi="Times New Roman" w:cs="Times New Roman"/>
                <w:b/>
                <w:color w:val="000000"/>
                <w:sz w:val="28"/>
                <w:szCs w:val="28"/>
              </w:rPr>
            </w:pPr>
            <w:r w:rsidRPr="000A7E59">
              <w:rPr>
                <w:rStyle w:val="13"/>
                <w:rFonts w:ascii="Times New Roman" w:hAnsi="Times New Roman" w:cs="Times New Roman"/>
                <w:color w:val="000000"/>
                <w:sz w:val="28"/>
                <w:szCs w:val="28"/>
              </w:rPr>
              <w:t>МБУ ДО «Детская школа искусств им. М.Г.Эрденко №1»</w:t>
            </w:r>
          </w:p>
        </w:tc>
      </w:tr>
    </w:tbl>
    <w:p w:rsidR="000A7E59" w:rsidRDefault="000A7E59" w:rsidP="00490CAA">
      <w:pPr>
        <w:pStyle w:val="ae"/>
        <w:spacing w:line="240" w:lineRule="auto"/>
        <w:ind w:right="120" w:hanging="142"/>
        <w:jc w:val="left"/>
        <w:rPr>
          <w:rStyle w:val="13"/>
          <w:rFonts w:ascii="Times New Roman" w:hAnsi="Times New Roman" w:cs="Times New Roman"/>
          <w:b/>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490CAA" w:rsidTr="00490CAA">
        <w:tc>
          <w:tcPr>
            <w:tcW w:w="3936" w:type="dxa"/>
          </w:tcPr>
          <w:p w:rsidR="00490CAA" w:rsidRDefault="00490CAA" w:rsidP="00490CAA">
            <w:pPr>
              <w:pStyle w:val="ae"/>
              <w:spacing w:line="240" w:lineRule="auto"/>
              <w:ind w:right="120"/>
              <w:jc w:val="left"/>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Рецензент:</w:t>
            </w:r>
          </w:p>
          <w:p w:rsidR="00490CAA" w:rsidRDefault="00490CAA" w:rsidP="00490CAA">
            <w:pPr>
              <w:pStyle w:val="ae"/>
              <w:spacing w:line="240" w:lineRule="auto"/>
              <w:ind w:right="120"/>
              <w:jc w:val="left"/>
              <w:rPr>
                <w:rStyle w:val="13"/>
                <w:rFonts w:ascii="Times New Roman" w:hAnsi="Times New Roman" w:cs="Times New Roman"/>
                <w:b/>
                <w:color w:val="000000"/>
                <w:sz w:val="28"/>
                <w:szCs w:val="28"/>
              </w:rPr>
            </w:pPr>
          </w:p>
        </w:tc>
        <w:tc>
          <w:tcPr>
            <w:tcW w:w="5635" w:type="dxa"/>
          </w:tcPr>
          <w:p w:rsidR="00490CAA" w:rsidRDefault="00490CAA" w:rsidP="00490CAA">
            <w:pPr>
              <w:pStyle w:val="ae"/>
              <w:spacing w:line="240" w:lineRule="auto"/>
              <w:ind w:right="120"/>
              <w:jc w:val="left"/>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Пронина Альбина Федоровна</w:t>
            </w:r>
            <w:r w:rsidRPr="00B10F1E">
              <w:rPr>
                <w:rStyle w:val="13"/>
                <w:rFonts w:ascii="Times New Roman" w:hAnsi="Times New Roman" w:cs="Times New Roman"/>
                <w:color w:val="000000"/>
                <w:sz w:val="28"/>
                <w:szCs w:val="28"/>
              </w:rPr>
              <w:t xml:space="preserve"> Преподаватель кафедры теоретических дисциплин Губкинского филиала БГИИК</w:t>
            </w:r>
            <w:r>
              <w:rPr>
                <w:rStyle w:val="13"/>
                <w:rFonts w:ascii="Times New Roman" w:hAnsi="Times New Roman" w:cs="Times New Roman"/>
                <w:color w:val="000000"/>
                <w:sz w:val="28"/>
                <w:szCs w:val="28"/>
              </w:rPr>
              <w:t xml:space="preserve">          </w:t>
            </w:r>
          </w:p>
          <w:p w:rsidR="00490CAA" w:rsidRPr="00B10F1E" w:rsidRDefault="00490CAA" w:rsidP="00490CAA">
            <w:pPr>
              <w:pStyle w:val="ae"/>
              <w:spacing w:line="240" w:lineRule="auto"/>
              <w:ind w:right="120"/>
              <w:jc w:val="right"/>
              <w:rPr>
                <w:rStyle w:val="13"/>
                <w:rFonts w:ascii="Times New Roman" w:hAnsi="Times New Roman" w:cs="Times New Roman"/>
                <w:color w:val="000000"/>
                <w:sz w:val="28"/>
                <w:szCs w:val="28"/>
              </w:rPr>
            </w:pPr>
          </w:p>
          <w:p w:rsidR="00490CAA" w:rsidRDefault="00490CAA" w:rsidP="00490CAA">
            <w:pPr>
              <w:pStyle w:val="ae"/>
              <w:spacing w:line="240" w:lineRule="auto"/>
              <w:ind w:right="120"/>
              <w:jc w:val="right"/>
              <w:rPr>
                <w:rStyle w:val="13"/>
                <w:rFonts w:ascii="Times New Roman" w:hAnsi="Times New Roman" w:cs="Times New Roman"/>
                <w:color w:val="000000"/>
                <w:sz w:val="28"/>
                <w:szCs w:val="28"/>
              </w:rPr>
            </w:pPr>
          </w:p>
          <w:p w:rsidR="00490CAA" w:rsidRDefault="00490CAA" w:rsidP="00490CAA">
            <w:pPr>
              <w:pStyle w:val="ae"/>
              <w:spacing w:line="240" w:lineRule="auto"/>
              <w:ind w:right="120"/>
              <w:jc w:val="right"/>
              <w:rPr>
                <w:rStyle w:val="13"/>
                <w:rFonts w:ascii="Times New Roman" w:hAnsi="Times New Roman" w:cs="Times New Roman"/>
                <w:b/>
                <w:color w:val="000000"/>
                <w:sz w:val="28"/>
                <w:szCs w:val="28"/>
              </w:rPr>
            </w:pPr>
          </w:p>
          <w:p w:rsidR="00490CAA" w:rsidRDefault="00490CAA" w:rsidP="00490CAA">
            <w:pPr>
              <w:pStyle w:val="ae"/>
              <w:spacing w:line="240" w:lineRule="auto"/>
              <w:ind w:right="120"/>
              <w:jc w:val="left"/>
              <w:rPr>
                <w:rStyle w:val="13"/>
                <w:rFonts w:ascii="Times New Roman" w:hAnsi="Times New Roman" w:cs="Times New Roman"/>
                <w:b/>
                <w:color w:val="000000"/>
                <w:sz w:val="28"/>
                <w:szCs w:val="28"/>
              </w:rPr>
            </w:pPr>
          </w:p>
        </w:tc>
      </w:tr>
    </w:tbl>
    <w:p w:rsidR="000A7E59" w:rsidRDefault="000A7E59" w:rsidP="00D03FCD">
      <w:pPr>
        <w:pStyle w:val="ae"/>
        <w:spacing w:line="240" w:lineRule="auto"/>
        <w:ind w:right="120" w:hanging="142"/>
        <w:jc w:val="left"/>
        <w:rPr>
          <w:rStyle w:val="13"/>
          <w:rFonts w:ascii="Times New Roman" w:hAnsi="Times New Roman" w:cs="Times New Roman"/>
          <w:b/>
          <w:color w:val="000000"/>
          <w:sz w:val="28"/>
          <w:szCs w:val="28"/>
        </w:rPr>
      </w:pPr>
    </w:p>
    <w:p w:rsidR="000A7E59" w:rsidRDefault="000A7E59" w:rsidP="00490CAA">
      <w:pPr>
        <w:pStyle w:val="ae"/>
        <w:spacing w:line="240" w:lineRule="auto"/>
        <w:ind w:right="120" w:hanging="142"/>
        <w:jc w:val="left"/>
        <w:rPr>
          <w:rStyle w:val="13"/>
          <w:rFonts w:ascii="Times New Roman" w:hAnsi="Times New Roman" w:cs="Times New Roman"/>
          <w:b/>
          <w:color w:val="000000"/>
          <w:sz w:val="28"/>
          <w:szCs w:val="28"/>
        </w:rPr>
      </w:pPr>
    </w:p>
    <w:p w:rsidR="00456715" w:rsidRPr="00490CAA" w:rsidRDefault="00456715" w:rsidP="00456715">
      <w:pPr>
        <w:pageBreakBefore/>
        <w:spacing w:line="360" w:lineRule="auto"/>
        <w:jc w:val="center"/>
        <w:rPr>
          <w:rFonts w:ascii="Times New Roman" w:hAnsi="Times New Roman"/>
          <w:b/>
          <w:sz w:val="28"/>
          <w:szCs w:val="28"/>
        </w:rPr>
      </w:pPr>
      <w:r w:rsidRPr="00490CAA">
        <w:rPr>
          <w:rFonts w:ascii="Times New Roman" w:hAnsi="Times New Roman"/>
          <w:b/>
          <w:sz w:val="28"/>
          <w:szCs w:val="28"/>
        </w:rPr>
        <w:lastRenderedPageBreak/>
        <w:t>Структура программы учебного предмета</w:t>
      </w:r>
    </w:p>
    <w:p w:rsidR="00456715" w:rsidRPr="00490CAA" w:rsidRDefault="00456715" w:rsidP="009F2246">
      <w:pPr>
        <w:spacing w:after="0" w:line="240" w:lineRule="auto"/>
        <w:rPr>
          <w:rFonts w:ascii="Times New Roman" w:hAnsi="Times New Roman"/>
          <w:b/>
          <w:sz w:val="28"/>
          <w:szCs w:val="28"/>
        </w:rPr>
      </w:pPr>
      <w:r w:rsidRPr="00490CAA">
        <w:rPr>
          <w:rFonts w:ascii="Times New Roman" w:hAnsi="Times New Roman"/>
          <w:b/>
          <w:sz w:val="28"/>
          <w:szCs w:val="28"/>
          <w:lang w:val="en-US"/>
        </w:rPr>
        <w:t>I</w:t>
      </w:r>
      <w:r w:rsidR="00DC05A3" w:rsidRPr="00490CAA">
        <w:rPr>
          <w:rFonts w:ascii="Times New Roman" w:hAnsi="Times New Roman"/>
          <w:b/>
          <w:sz w:val="28"/>
          <w:szCs w:val="28"/>
        </w:rPr>
        <w:t>.</w:t>
      </w:r>
      <w:r w:rsidRPr="00490CAA">
        <w:rPr>
          <w:rFonts w:ascii="Times New Roman" w:hAnsi="Times New Roman"/>
          <w:b/>
          <w:sz w:val="28"/>
          <w:szCs w:val="28"/>
        </w:rPr>
        <w:tab/>
        <w:t>Пояснительная записка</w:t>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p>
    <w:p w:rsidR="00456715" w:rsidRPr="00490CAA" w:rsidRDefault="00456715" w:rsidP="009F2246">
      <w:pPr>
        <w:spacing w:after="0" w:line="240" w:lineRule="auto"/>
        <w:rPr>
          <w:rFonts w:ascii="Times New Roman" w:hAnsi="Times New Roman"/>
          <w:sz w:val="24"/>
        </w:rPr>
      </w:pPr>
      <w:r w:rsidRPr="00490CAA">
        <w:rPr>
          <w:rFonts w:ascii="Times New Roman" w:hAnsi="Times New Roman"/>
          <w:sz w:val="28"/>
          <w:szCs w:val="28"/>
        </w:rPr>
        <w:tab/>
      </w:r>
      <w:r w:rsidRPr="00490CAA">
        <w:rPr>
          <w:rFonts w:ascii="Times New Roman" w:hAnsi="Times New Roman"/>
          <w:sz w:val="24"/>
        </w:rPr>
        <w:t xml:space="preserve">- Характеристика учебного предмета, его место и роль в образовательном </w:t>
      </w:r>
      <w:r w:rsidR="00C04B55" w:rsidRPr="00490CAA">
        <w:rPr>
          <w:rFonts w:ascii="Times New Roman" w:hAnsi="Times New Roman"/>
          <w:sz w:val="24"/>
        </w:rPr>
        <w:tab/>
        <w:t xml:space="preserve">  </w:t>
      </w:r>
      <w:r w:rsidR="00C04B55" w:rsidRPr="00490CAA">
        <w:rPr>
          <w:rFonts w:ascii="Times New Roman" w:hAnsi="Times New Roman"/>
          <w:sz w:val="24"/>
        </w:rPr>
        <w:tab/>
        <w:t xml:space="preserve">  </w:t>
      </w:r>
      <w:r w:rsidRPr="00490CAA">
        <w:rPr>
          <w:rFonts w:ascii="Times New Roman" w:hAnsi="Times New Roman"/>
          <w:sz w:val="24"/>
        </w:rPr>
        <w:t>процессе;</w:t>
      </w:r>
    </w:p>
    <w:p w:rsidR="00456715" w:rsidRPr="00490CAA" w:rsidRDefault="00456715" w:rsidP="009F2246">
      <w:pPr>
        <w:spacing w:after="0" w:line="240" w:lineRule="auto"/>
        <w:rPr>
          <w:rFonts w:ascii="Times New Roman" w:hAnsi="Times New Roman"/>
          <w:sz w:val="24"/>
        </w:rPr>
      </w:pPr>
      <w:r w:rsidRPr="00490CAA">
        <w:rPr>
          <w:rFonts w:ascii="Times New Roman" w:hAnsi="Times New Roman"/>
          <w:sz w:val="24"/>
        </w:rPr>
        <w:tab/>
        <w:t>- Срок реализации учебного предмета;</w:t>
      </w:r>
    </w:p>
    <w:p w:rsidR="00456715" w:rsidRPr="00490CAA" w:rsidRDefault="00456715" w:rsidP="009F2246">
      <w:pPr>
        <w:spacing w:after="0" w:line="240" w:lineRule="auto"/>
        <w:rPr>
          <w:rFonts w:ascii="Times New Roman" w:hAnsi="Times New Roman"/>
          <w:sz w:val="24"/>
        </w:rPr>
      </w:pPr>
      <w:r w:rsidRPr="00490CAA">
        <w:rPr>
          <w:rFonts w:ascii="Times New Roman" w:hAnsi="Times New Roman"/>
          <w:sz w:val="24"/>
        </w:rPr>
        <w:tab/>
        <w:t>- Объем учебного времени, предусмотренный учебным планом образовательного</w:t>
      </w:r>
    </w:p>
    <w:p w:rsidR="00456715" w:rsidRPr="00490CAA" w:rsidRDefault="00C04B55" w:rsidP="009F2246">
      <w:pPr>
        <w:spacing w:after="0" w:line="240" w:lineRule="auto"/>
        <w:rPr>
          <w:rFonts w:ascii="Times New Roman" w:hAnsi="Times New Roman"/>
          <w:sz w:val="24"/>
        </w:rPr>
      </w:pPr>
      <w:r w:rsidRPr="00490CAA">
        <w:rPr>
          <w:rFonts w:ascii="Times New Roman" w:hAnsi="Times New Roman"/>
          <w:sz w:val="24"/>
        </w:rPr>
        <w:tab/>
      </w:r>
      <w:r w:rsidR="00456715" w:rsidRPr="00490CAA">
        <w:rPr>
          <w:rFonts w:ascii="Times New Roman" w:hAnsi="Times New Roman"/>
          <w:sz w:val="24"/>
        </w:rPr>
        <w:t xml:space="preserve">  учреждения на реализацию учебного предмета;</w:t>
      </w:r>
    </w:p>
    <w:p w:rsidR="00456715" w:rsidRPr="00490CAA" w:rsidRDefault="00456715" w:rsidP="009F2246">
      <w:pPr>
        <w:spacing w:after="0" w:line="240" w:lineRule="auto"/>
        <w:rPr>
          <w:rFonts w:ascii="Times New Roman" w:hAnsi="Times New Roman"/>
          <w:sz w:val="24"/>
        </w:rPr>
      </w:pPr>
      <w:r w:rsidRPr="00490CAA">
        <w:rPr>
          <w:rFonts w:ascii="Times New Roman" w:hAnsi="Times New Roman"/>
          <w:sz w:val="24"/>
        </w:rPr>
        <w:tab/>
        <w:t>- Форма проведения учебных аудиторных занятий;</w:t>
      </w:r>
    </w:p>
    <w:p w:rsidR="00456715" w:rsidRPr="00490CAA" w:rsidRDefault="00456715" w:rsidP="009F2246">
      <w:pPr>
        <w:spacing w:after="0" w:line="240" w:lineRule="auto"/>
        <w:rPr>
          <w:rFonts w:ascii="Times New Roman" w:hAnsi="Times New Roman"/>
          <w:sz w:val="24"/>
        </w:rPr>
      </w:pPr>
      <w:r w:rsidRPr="00490CAA">
        <w:rPr>
          <w:rFonts w:ascii="Times New Roman" w:hAnsi="Times New Roman"/>
          <w:sz w:val="24"/>
        </w:rPr>
        <w:tab/>
        <w:t xml:space="preserve">- </w:t>
      </w:r>
      <w:r w:rsidR="006B5898" w:rsidRPr="00490CAA">
        <w:rPr>
          <w:rFonts w:ascii="Times New Roman" w:hAnsi="Times New Roman"/>
          <w:sz w:val="24"/>
        </w:rPr>
        <w:t>Цель</w:t>
      </w:r>
      <w:r w:rsidRPr="00490CAA">
        <w:rPr>
          <w:rFonts w:ascii="Times New Roman" w:hAnsi="Times New Roman"/>
          <w:sz w:val="24"/>
        </w:rPr>
        <w:t xml:space="preserve"> и задачи учебного предмета;</w:t>
      </w:r>
    </w:p>
    <w:p w:rsidR="00456715" w:rsidRPr="00490CAA" w:rsidRDefault="00456715" w:rsidP="00931CA1">
      <w:pPr>
        <w:spacing w:after="0" w:line="240" w:lineRule="auto"/>
        <w:rPr>
          <w:rFonts w:ascii="Times New Roman" w:hAnsi="Times New Roman"/>
          <w:sz w:val="24"/>
        </w:rPr>
      </w:pPr>
      <w:r w:rsidRPr="00490CAA">
        <w:rPr>
          <w:rFonts w:ascii="Times New Roman" w:hAnsi="Times New Roman"/>
          <w:sz w:val="24"/>
        </w:rPr>
        <w:tab/>
        <w:t>- Обоснование структуры программы уч</w:t>
      </w:r>
      <w:r w:rsidR="00931CA1" w:rsidRPr="00490CAA">
        <w:rPr>
          <w:rFonts w:ascii="Times New Roman" w:hAnsi="Times New Roman"/>
          <w:sz w:val="24"/>
        </w:rPr>
        <w:t>ебного предмета;</w:t>
      </w:r>
      <w:r w:rsidRPr="00490CAA">
        <w:rPr>
          <w:rFonts w:ascii="Times New Roman" w:hAnsi="Times New Roman"/>
        </w:rPr>
        <w:t xml:space="preserve"> </w:t>
      </w:r>
    </w:p>
    <w:p w:rsidR="00456715" w:rsidRPr="00490CAA" w:rsidRDefault="00456715" w:rsidP="009F2246">
      <w:pPr>
        <w:pStyle w:val="ae"/>
        <w:spacing w:line="240" w:lineRule="auto"/>
        <w:rPr>
          <w:rFonts w:ascii="Times New Roman" w:hAnsi="Times New Roman" w:cs="Times New Roman"/>
        </w:rPr>
      </w:pPr>
      <w:r w:rsidRPr="00490CAA">
        <w:rPr>
          <w:rFonts w:ascii="Times New Roman" w:hAnsi="Times New Roman" w:cs="Times New Roman"/>
        </w:rPr>
        <w:tab/>
        <w:t>- Описание материально-технических условий реализации учебного предмета;</w:t>
      </w:r>
    </w:p>
    <w:p w:rsidR="00456715" w:rsidRPr="00490CAA" w:rsidRDefault="00456715" w:rsidP="00456715">
      <w:pPr>
        <w:pStyle w:val="ae"/>
        <w:spacing w:line="360" w:lineRule="auto"/>
        <w:rPr>
          <w:rFonts w:ascii="Times New Roman" w:hAnsi="Times New Roman" w:cs="Times New Roman"/>
          <w:b/>
          <w:sz w:val="28"/>
          <w:szCs w:val="28"/>
        </w:rPr>
      </w:pPr>
    </w:p>
    <w:p w:rsidR="00456715" w:rsidRPr="00490CAA" w:rsidRDefault="00456715" w:rsidP="009F2246">
      <w:pPr>
        <w:spacing w:after="0" w:line="240" w:lineRule="auto"/>
        <w:rPr>
          <w:rFonts w:ascii="Times New Roman" w:hAnsi="Times New Roman"/>
          <w:b/>
          <w:sz w:val="28"/>
          <w:szCs w:val="28"/>
        </w:rPr>
      </w:pPr>
      <w:r w:rsidRPr="00490CAA">
        <w:rPr>
          <w:rFonts w:ascii="Times New Roman" w:hAnsi="Times New Roman"/>
          <w:b/>
          <w:sz w:val="28"/>
          <w:szCs w:val="28"/>
          <w:lang w:val="en-US"/>
        </w:rPr>
        <w:t>II</w:t>
      </w:r>
      <w:r w:rsidR="009F2246" w:rsidRPr="00490CAA">
        <w:rPr>
          <w:rFonts w:ascii="Times New Roman" w:hAnsi="Times New Roman"/>
          <w:b/>
          <w:sz w:val="28"/>
          <w:szCs w:val="28"/>
        </w:rPr>
        <w:t>.</w:t>
      </w:r>
      <w:r w:rsidRPr="00490CAA">
        <w:rPr>
          <w:rFonts w:ascii="Times New Roman" w:hAnsi="Times New Roman"/>
          <w:b/>
          <w:sz w:val="28"/>
          <w:szCs w:val="28"/>
        </w:rPr>
        <w:tab/>
        <w:t>Содержание учебного предмета</w:t>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r w:rsidRPr="00490CAA">
        <w:rPr>
          <w:rFonts w:ascii="Times New Roman" w:hAnsi="Times New Roman"/>
          <w:b/>
          <w:sz w:val="28"/>
          <w:szCs w:val="28"/>
        </w:rPr>
        <w:tab/>
      </w:r>
    </w:p>
    <w:p w:rsidR="00456715" w:rsidRPr="00490CAA" w:rsidRDefault="00456715" w:rsidP="009F2246">
      <w:pPr>
        <w:spacing w:after="0" w:line="240" w:lineRule="auto"/>
        <w:rPr>
          <w:rFonts w:ascii="Times New Roman" w:hAnsi="Times New Roman"/>
          <w:sz w:val="24"/>
        </w:rPr>
      </w:pPr>
      <w:r w:rsidRPr="00490CAA">
        <w:rPr>
          <w:rFonts w:ascii="Times New Roman" w:hAnsi="Times New Roman"/>
          <w:sz w:val="28"/>
          <w:szCs w:val="28"/>
        </w:rPr>
        <w:tab/>
      </w:r>
      <w:r w:rsidRPr="00490CAA">
        <w:rPr>
          <w:rFonts w:ascii="Times New Roman" w:hAnsi="Times New Roman"/>
          <w:sz w:val="24"/>
        </w:rPr>
        <w:t xml:space="preserve">- </w:t>
      </w:r>
      <w:r w:rsidR="00C90EA9" w:rsidRPr="00490CAA">
        <w:rPr>
          <w:rFonts w:ascii="Times New Roman" w:hAnsi="Times New Roman"/>
          <w:sz w:val="24"/>
        </w:rPr>
        <w:t>Учебно-тематический план;</w:t>
      </w:r>
    </w:p>
    <w:p w:rsidR="00FB2082" w:rsidRPr="00490CAA" w:rsidRDefault="00FB2082" w:rsidP="00FB2082">
      <w:pPr>
        <w:spacing w:after="0" w:line="240" w:lineRule="auto"/>
        <w:ind w:firstLine="709"/>
        <w:rPr>
          <w:rFonts w:ascii="Times New Roman" w:hAnsi="Times New Roman"/>
          <w:bCs/>
          <w:sz w:val="24"/>
        </w:rPr>
      </w:pPr>
      <w:r w:rsidRPr="00490CAA">
        <w:rPr>
          <w:rFonts w:ascii="Times New Roman" w:hAnsi="Times New Roman"/>
          <w:bCs/>
          <w:sz w:val="24"/>
        </w:rPr>
        <w:t>-</w:t>
      </w:r>
      <w:r w:rsidR="002E3C27" w:rsidRPr="00490CAA">
        <w:rPr>
          <w:rFonts w:ascii="Times New Roman" w:hAnsi="Times New Roman"/>
          <w:bCs/>
          <w:sz w:val="24"/>
        </w:rPr>
        <w:t xml:space="preserve"> </w:t>
      </w:r>
      <w:r w:rsidRPr="00490CAA">
        <w:rPr>
          <w:rFonts w:ascii="Times New Roman" w:hAnsi="Times New Roman"/>
          <w:bCs/>
          <w:sz w:val="24"/>
        </w:rPr>
        <w:t>Распределение учебного материала по годам обучения;</w:t>
      </w:r>
    </w:p>
    <w:p w:rsidR="00FB2082" w:rsidRPr="00490CAA" w:rsidRDefault="00FB2082" w:rsidP="00FB2082">
      <w:pPr>
        <w:spacing w:after="0" w:line="240" w:lineRule="auto"/>
        <w:ind w:firstLine="709"/>
        <w:rPr>
          <w:rFonts w:ascii="Times New Roman" w:hAnsi="Times New Roman"/>
          <w:bCs/>
          <w:sz w:val="24"/>
        </w:rPr>
      </w:pPr>
      <w:r w:rsidRPr="00490CAA">
        <w:rPr>
          <w:rFonts w:ascii="Times New Roman" w:hAnsi="Times New Roman"/>
          <w:bCs/>
          <w:sz w:val="24"/>
        </w:rPr>
        <w:t>- Формы работы на уроках сольфеджио;</w:t>
      </w:r>
    </w:p>
    <w:p w:rsidR="009F2246" w:rsidRPr="00490CAA" w:rsidRDefault="009F2246" w:rsidP="009F2246">
      <w:pPr>
        <w:spacing w:after="0" w:line="240" w:lineRule="auto"/>
        <w:rPr>
          <w:rFonts w:ascii="Times New Roman" w:hAnsi="Times New Roman"/>
          <w:bCs/>
          <w:sz w:val="24"/>
        </w:rPr>
      </w:pPr>
    </w:p>
    <w:p w:rsidR="00456715" w:rsidRPr="00490CAA" w:rsidRDefault="00456715" w:rsidP="00456715">
      <w:pPr>
        <w:spacing w:before="28" w:line="360" w:lineRule="auto"/>
        <w:rPr>
          <w:rFonts w:ascii="Times New Roman" w:hAnsi="Times New Roman"/>
          <w:b/>
          <w:sz w:val="28"/>
          <w:szCs w:val="28"/>
        </w:rPr>
      </w:pPr>
      <w:r w:rsidRPr="00490CAA">
        <w:rPr>
          <w:rFonts w:ascii="Times New Roman" w:hAnsi="Times New Roman"/>
          <w:b/>
          <w:sz w:val="28"/>
          <w:szCs w:val="28"/>
          <w:lang w:val="en-US"/>
        </w:rPr>
        <w:t>III</w:t>
      </w:r>
      <w:r w:rsidR="009F2246" w:rsidRPr="00490CAA">
        <w:rPr>
          <w:rFonts w:ascii="Times New Roman" w:hAnsi="Times New Roman"/>
          <w:b/>
          <w:sz w:val="28"/>
          <w:szCs w:val="28"/>
        </w:rPr>
        <w:t>.</w:t>
      </w:r>
      <w:r w:rsidRPr="00490CAA">
        <w:rPr>
          <w:rFonts w:ascii="Times New Roman" w:hAnsi="Times New Roman"/>
          <w:b/>
          <w:sz w:val="28"/>
          <w:szCs w:val="28"/>
        </w:rPr>
        <w:t xml:space="preserve"> </w:t>
      </w:r>
      <w:r w:rsidRPr="00490CAA">
        <w:rPr>
          <w:rFonts w:ascii="Times New Roman" w:hAnsi="Times New Roman"/>
          <w:b/>
          <w:sz w:val="28"/>
          <w:szCs w:val="28"/>
        </w:rPr>
        <w:tab/>
        <w:t>Требования к уровню подготовки обучающихся</w:t>
      </w:r>
      <w:r w:rsidRPr="00490CAA">
        <w:rPr>
          <w:rFonts w:ascii="Times New Roman" w:hAnsi="Times New Roman"/>
          <w:b/>
          <w:sz w:val="28"/>
          <w:szCs w:val="28"/>
        </w:rPr>
        <w:tab/>
      </w:r>
      <w:r w:rsidRPr="00490CAA">
        <w:rPr>
          <w:rFonts w:ascii="Times New Roman" w:hAnsi="Times New Roman"/>
          <w:b/>
          <w:sz w:val="28"/>
          <w:szCs w:val="28"/>
        </w:rPr>
        <w:tab/>
      </w:r>
    </w:p>
    <w:p w:rsidR="00456715" w:rsidRPr="00490CAA" w:rsidRDefault="00456715" w:rsidP="009F2246">
      <w:pPr>
        <w:pStyle w:val="ae"/>
        <w:spacing w:line="240" w:lineRule="auto"/>
        <w:rPr>
          <w:rFonts w:ascii="Times New Roman" w:hAnsi="Times New Roman" w:cs="Times New Roman"/>
          <w:b/>
          <w:sz w:val="28"/>
          <w:szCs w:val="28"/>
        </w:rPr>
      </w:pPr>
      <w:r w:rsidRPr="00490CAA">
        <w:rPr>
          <w:rFonts w:ascii="Times New Roman" w:hAnsi="Times New Roman" w:cs="Times New Roman"/>
          <w:b/>
          <w:sz w:val="28"/>
          <w:szCs w:val="28"/>
          <w:lang w:val="en-US"/>
        </w:rPr>
        <w:t>IV</w:t>
      </w:r>
      <w:r w:rsidR="009F2246" w:rsidRPr="00490CAA">
        <w:rPr>
          <w:rFonts w:ascii="Times New Roman" w:hAnsi="Times New Roman" w:cs="Times New Roman"/>
          <w:b/>
          <w:sz w:val="28"/>
          <w:szCs w:val="28"/>
        </w:rPr>
        <w:t>.</w:t>
      </w:r>
      <w:r w:rsidRPr="00490CAA">
        <w:rPr>
          <w:rFonts w:ascii="Times New Roman" w:hAnsi="Times New Roman" w:cs="Times New Roman"/>
          <w:b/>
          <w:sz w:val="28"/>
          <w:szCs w:val="28"/>
        </w:rPr>
        <w:t xml:space="preserve">    </w:t>
      </w:r>
      <w:r w:rsidRPr="00490CAA">
        <w:rPr>
          <w:rFonts w:ascii="Times New Roman" w:hAnsi="Times New Roman" w:cs="Times New Roman"/>
          <w:b/>
          <w:sz w:val="28"/>
          <w:szCs w:val="28"/>
        </w:rPr>
        <w:tab/>
        <w:t xml:space="preserve">Формы и методы контроля, система оценок </w:t>
      </w:r>
      <w:r w:rsidRPr="00490CAA">
        <w:rPr>
          <w:rFonts w:ascii="Times New Roman" w:hAnsi="Times New Roman" w:cs="Times New Roman"/>
          <w:b/>
          <w:sz w:val="28"/>
          <w:szCs w:val="28"/>
        </w:rPr>
        <w:tab/>
      </w:r>
      <w:r w:rsidRPr="00490CAA">
        <w:rPr>
          <w:rFonts w:ascii="Times New Roman" w:hAnsi="Times New Roman" w:cs="Times New Roman"/>
          <w:b/>
          <w:sz w:val="28"/>
          <w:szCs w:val="28"/>
        </w:rPr>
        <w:tab/>
      </w:r>
      <w:r w:rsidRPr="00490CAA">
        <w:rPr>
          <w:rFonts w:ascii="Times New Roman" w:hAnsi="Times New Roman" w:cs="Times New Roman"/>
          <w:b/>
          <w:sz w:val="28"/>
          <w:szCs w:val="28"/>
        </w:rPr>
        <w:tab/>
      </w:r>
    </w:p>
    <w:p w:rsidR="00456715" w:rsidRPr="00490CAA" w:rsidRDefault="00456715" w:rsidP="009F2246">
      <w:pPr>
        <w:pStyle w:val="ae"/>
        <w:spacing w:line="240" w:lineRule="auto"/>
        <w:ind w:firstLine="708"/>
        <w:rPr>
          <w:rFonts w:ascii="Times New Roman" w:hAnsi="Times New Roman" w:cs="Times New Roman"/>
        </w:rPr>
      </w:pPr>
      <w:r w:rsidRPr="00490CAA">
        <w:rPr>
          <w:rFonts w:ascii="Times New Roman" w:hAnsi="Times New Roman" w:cs="Times New Roman"/>
          <w:b/>
        </w:rPr>
        <w:t xml:space="preserve">- </w:t>
      </w:r>
      <w:r w:rsidRPr="00490CAA">
        <w:rPr>
          <w:rFonts w:ascii="Times New Roman" w:hAnsi="Times New Roman" w:cs="Times New Roman"/>
        </w:rPr>
        <w:t xml:space="preserve">Аттестация: цели, виды, форма, содержание; </w:t>
      </w:r>
    </w:p>
    <w:p w:rsidR="00456715" w:rsidRPr="00490CAA" w:rsidRDefault="00456715" w:rsidP="009F2246">
      <w:pPr>
        <w:pStyle w:val="ae"/>
        <w:spacing w:line="240" w:lineRule="auto"/>
        <w:jc w:val="left"/>
        <w:rPr>
          <w:rFonts w:ascii="Times New Roman" w:hAnsi="Times New Roman" w:cs="Times New Roman"/>
        </w:rPr>
      </w:pPr>
      <w:r w:rsidRPr="00490CAA">
        <w:rPr>
          <w:rFonts w:ascii="Times New Roman" w:hAnsi="Times New Roman" w:cs="Times New Roman"/>
        </w:rPr>
        <w:tab/>
        <w:t>- Критерии оценки;</w:t>
      </w:r>
    </w:p>
    <w:p w:rsidR="00456715" w:rsidRPr="00490CAA" w:rsidRDefault="00456715" w:rsidP="009F2246">
      <w:pPr>
        <w:pStyle w:val="ae"/>
        <w:spacing w:line="240" w:lineRule="auto"/>
        <w:rPr>
          <w:rFonts w:ascii="Times New Roman" w:hAnsi="Times New Roman" w:cs="Times New Roman"/>
        </w:rPr>
      </w:pPr>
      <w:r w:rsidRPr="00490CAA">
        <w:rPr>
          <w:rFonts w:ascii="Times New Roman" w:hAnsi="Times New Roman" w:cs="Times New Roman"/>
        </w:rPr>
        <w:tab/>
        <w:t>- Контрольные требования на разных этапах обучения;</w:t>
      </w:r>
    </w:p>
    <w:p w:rsidR="00456715" w:rsidRPr="00490CAA" w:rsidRDefault="00456715" w:rsidP="009F2246">
      <w:pPr>
        <w:pStyle w:val="ae"/>
        <w:spacing w:line="240" w:lineRule="auto"/>
        <w:rPr>
          <w:rFonts w:ascii="Times New Roman" w:hAnsi="Times New Roman" w:cs="Times New Roman"/>
          <w:sz w:val="28"/>
          <w:szCs w:val="28"/>
        </w:rPr>
      </w:pPr>
    </w:p>
    <w:p w:rsidR="00456715" w:rsidRPr="00490CAA" w:rsidRDefault="00456715" w:rsidP="009F2246">
      <w:pPr>
        <w:pStyle w:val="ae"/>
        <w:spacing w:line="240" w:lineRule="auto"/>
        <w:rPr>
          <w:rFonts w:ascii="Times New Roman" w:hAnsi="Times New Roman" w:cs="Times New Roman"/>
          <w:b/>
          <w:sz w:val="28"/>
          <w:szCs w:val="28"/>
        </w:rPr>
      </w:pPr>
      <w:r w:rsidRPr="00490CAA">
        <w:rPr>
          <w:rFonts w:ascii="Times New Roman" w:hAnsi="Times New Roman" w:cs="Times New Roman"/>
          <w:b/>
          <w:sz w:val="28"/>
          <w:szCs w:val="28"/>
          <w:lang w:val="en-US"/>
        </w:rPr>
        <w:t>V</w:t>
      </w:r>
      <w:r w:rsidR="009F2246" w:rsidRPr="00490CAA">
        <w:rPr>
          <w:rFonts w:ascii="Times New Roman" w:hAnsi="Times New Roman" w:cs="Times New Roman"/>
          <w:b/>
          <w:sz w:val="28"/>
          <w:szCs w:val="28"/>
        </w:rPr>
        <w:t>.</w:t>
      </w:r>
      <w:r w:rsidRPr="00490CAA">
        <w:rPr>
          <w:rFonts w:ascii="Times New Roman" w:hAnsi="Times New Roman" w:cs="Times New Roman"/>
          <w:b/>
          <w:sz w:val="28"/>
          <w:szCs w:val="28"/>
        </w:rPr>
        <w:tab/>
        <w:t>Методическое обеспечение учебного процесса</w:t>
      </w:r>
      <w:r w:rsidRPr="00490CAA">
        <w:rPr>
          <w:rFonts w:ascii="Times New Roman" w:hAnsi="Times New Roman" w:cs="Times New Roman"/>
          <w:b/>
          <w:sz w:val="28"/>
          <w:szCs w:val="28"/>
        </w:rPr>
        <w:tab/>
      </w:r>
      <w:r w:rsidRPr="00490CAA">
        <w:rPr>
          <w:rFonts w:ascii="Times New Roman" w:hAnsi="Times New Roman" w:cs="Times New Roman"/>
          <w:b/>
          <w:sz w:val="28"/>
          <w:szCs w:val="28"/>
        </w:rPr>
        <w:tab/>
      </w:r>
    </w:p>
    <w:p w:rsidR="00456715" w:rsidRPr="00490CAA" w:rsidRDefault="00456715" w:rsidP="009F2246">
      <w:pPr>
        <w:pStyle w:val="ae"/>
        <w:spacing w:line="240" w:lineRule="auto"/>
        <w:rPr>
          <w:rFonts w:ascii="Times New Roman" w:hAnsi="Times New Roman" w:cs="Times New Roman"/>
        </w:rPr>
      </w:pPr>
      <w:r w:rsidRPr="00490CAA">
        <w:rPr>
          <w:rFonts w:ascii="Times New Roman" w:hAnsi="Times New Roman" w:cs="Times New Roman"/>
          <w:sz w:val="28"/>
          <w:szCs w:val="28"/>
        </w:rPr>
        <w:tab/>
      </w:r>
      <w:r w:rsidRPr="00490CAA">
        <w:rPr>
          <w:rFonts w:ascii="Times New Roman" w:hAnsi="Times New Roman" w:cs="Times New Roman"/>
        </w:rPr>
        <w:t>- Методические рекомендации педагогическим работникам</w:t>
      </w:r>
      <w:r w:rsidR="00B22E63" w:rsidRPr="00490CAA">
        <w:rPr>
          <w:rFonts w:ascii="Times New Roman" w:hAnsi="Times New Roman" w:cs="Times New Roman"/>
        </w:rPr>
        <w:t xml:space="preserve"> по основным формам </w:t>
      </w:r>
      <w:r w:rsidR="00C04B55" w:rsidRPr="00490CAA">
        <w:rPr>
          <w:rFonts w:ascii="Times New Roman" w:hAnsi="Times New Roman" w:cs="Times New Roman"/>
        </w:rPr>
        <w:tab/>
        <w:t xml:space="preserve">   </w:t>
      </w:r>
      <w:r w:rsidR="00B22E63" w:rsidRPr="00490CAA">
        <w:rPr>
          <w:rFonts w:ascii="Times New Roman" w:hAnsi="Times New Roman" w:cs="Times New Roman"/>
        </w:rPr>
        <w:t>работы</w:t>
      </w:r>
      <w:r w:rsidRPr="00490CAA">
        <w:rPr>
          <w:rFonts w:ascii="Times New Roman" w:hAnsi="Times New Roman" w:cs="Times New Roman"/>
        </w:rPr>
        <w:t>;</w:t>
      </w:r>
    </w:p>
    <w:p w:rsidR="00456715" w:rsidRPr="00490CAA" w:rsidRDefault="00456715" w:rsidP="009F2246">
      <w:pPr>
        <w:pStyle w:val="ae"/>
        <w:spacing w:line="240" w:lineRule="auto"/>
        <w:rPr>
          <w:rFonts w:ascii="Times New Roman" w:hAnsi="Times New Roman" w:cs="Times New Roman"/>
        </w:rPr>
      </w:pPr>
      <w:r w:rsidRPr="00490CAA">
        <w:rPr>
          <w:rFonts w:ascii="Times New Roman" w:hAnsi="Times New Roman" w:cs="Times New Roman"/>
        </w:rPr>
        <w:tab/>
        <w:t>- Рекомендации по организации самостоятельной работы обучающихся;</w:t>
      </w:r>
    </w:p>
    <w:p w:rsidR="00456715" w:rsidRPr="00490CAA" w:rsidRDefault="00456715" w:rsidP="00456715">
      <w:pPr>
        <w:pStyle w:val="ae"/>
        <w:spacing w:line="360" w:lineRule="auto"/>
        <w:rPr>
          <w:rFonts w:ascii="Times New Roman" w:hAnsi="Times New Roman" w:cs="Times New Roman"/>
          <w:b/>
          <w:sz w:val="28"/>
          <w:szCs w:val="28"/>
        </w:rPr>
      </w:pPr>
    </w:p>
    <w:p w:rsidR="00456715" w:rsidRPr="00490CAA" w:rsidRDefault="00456715" w:rsidP="009F2246">
      <w:pPr>
        <w:pStyle w:val="ae"/>
        <w:spacing w:line="240" w:lineRule="auto"/>
        <w:rPr>
          <w:rFonts w:ascii="Times New Roman" w:hAnsi="Times New Roman" w:cs="Times New Roman"/>
          <w:b/>
          <w:sz w:val="28"/>
          <w:szCs w:val="28"/>
        </w:rPr>
      </w:pPr>
      <w:r w:rsidRPr="00490CAA">
        <w:rPr>
          <w:rFonts w:ascii="Times New Roman" w:hAnsi="Times New Roman" w:cs="Times New Roman"/>
          <w:b/>
          <w:sz w:val="28"/>
          <w:szCs w:val="28"/>
          <w:lang w:val="en-US"/>
        </w:rPr>
        <w:t>VI</w:t>
      </w:r>
      <w:r w:rsidR="009F2246" w:rsidRPr="00490CAA">
        <w:rPr>
          <w:rFonts w:ascii="Times New Roman" w:hAnsi="Times New Roman" w:cs="Times New Roman"/>
          <w:b/>
          <w:sz w:val="28"/>
          <w:szCs w:val="28"/>
        </w:rPr>
        <w:t>.</w:t>
      </w:r>
      <w:r w:rsidRPr="00490CAA">
        <w:rPr>
          <w:rFonts w:ascii="Times New Roman" w:hAnsi="Times New Roman" w:cs="Times New Roman"/>
          <w:b/>
          <w:sz w:val="28"/>
          <w:szCs w:val="28"/>
        </w:rPr>
        <w:t xml:space="preserve">   </w:t>
      </w:r>
      <w:r w:rsidRPr="00490CAA">
        <w:rPr>
          <w:rFonts w:ascii="Times New Roman" w:hAnsi="Times New Roman" w:cs="Times New Roman"/>
          <w:b/>
          <w:sz w:val="28"/>
          <w:szCs w:val="28"/>
        </w:rPr>
        <w:tab/>
        <w:t>Список рекомендуемой учебно-методической литературы</w:t>
      </w:r>
      <w:r w:rsidRPr="00490CAA">
        <w:rPr>
          <w:rFonts w:ascii="Times New Roman" w:hAnsi="Times New Roman" w:cs="Times New Roman"/>
          <w:b/>
          <w:sz w:val="28"/>
          <w:szCs w:val="28"/>
        </w:rPr>
        <w:tab/>
      </w:r>
    </w:p>
    <w:p w:rsidR="00456715" w:rsidRPr="00490CAA" w:rsidRDefault="00456715" w:rsidP="00931CA1">
      <w:pPr>
        <w:pStyle w:val="aa"/>
        <w:ind w:firstLine="709"/>
        <w:rPr>
          <w:rFonts w:ascii="Times New Roman" w:hAnsi="Times New Roman" w:cs="Times New Roman"/>
          <w:color w:val="auto"/>
        </w:rPr>
      </w:pPr>
      <w:r w:rsidRPr="00490CAA">
        <w:rPr>
          <w:rFonts w:ascii="Times New Roman" w:hAnsi="Times New Roman" w:cs="Times New Roman"/>
          <w:color w:val="auto"/>
        </w:rPr>
        <w:t xml:space="preserve">- </w:t>
      </w:r>
      <w:r w:rsidR="009F2246" w:rsidRPr="00490CAA">
        <w:rPr>
          <w:rFonts w:ascii="Times New Roman" w:hAnsi="Times New Roman" w:cs="Times New Roman"/>
          <w:color w:val="auto"/>
        </w:rPr>
        <w:t>Учебная литература</w:t>
      </w:r>
      <w:r w:rsidRPr="00490CAA">
        <w:rPr>
          <w:rFonts w:ascii="Times New Roman" w:hAnsi="Times New Roman" w:cs="Times New Roman"/>
          <w:color w:val="auto"/>
        </w:rPr>
        <w:t xml:space="preserve">,  </w:t>
      </w:r>
    </w:p>
    <w:p w:rsidR="00456715" w:rsidRPr="00490CAA" w:rsidRDefault="00456715" w:rsidP="00931CA1">
      <w:pPr>
        <w:pStyle w:val="aa"/>
        <w:ind w:firstLine="709"/>
        <w:rPr>
          <w:rFonts w:ascii="Times New Roman" w:hAnsi="Times New Roman" w:cs="Times New Roman"/>
          <w:color w:val="auto"/>
        </w:rPr>
      </w:pPr>
      <w:r w:rsidRPr="00490CAA">
        <w:rPr>
          <w:rFonts w:ascii="Times New Roman" w:hAnsi="Times New Roman" w:cs="Times New Roman"/>
          <w:color w:val="auto"/>
        </w:rPr>
        <w:t xml:space="preserve">- </w:t>
      </w:r>
      <w:r w:rsidR="009F2246" w:rsidRPr="00490CAA">
        <w:rPr>
          <w:rFonts w:ascii="Times New Roman" w:hAnsi="Times New Roman" w:cs="Times New Roman"/>
          <w:color w:val="auto"/>
        </w:rPr>
        <w:t>Учебно-методическая литература</w:t>
      </w:r>
      <w:r w:rsidRPr="00490CAA">
        <w:rPr>
          <w:rFonts w:ascii="Times New Roman" w:hAnsi="Times New Roman" w:cs="Times New Roman"/>
          <w:color w:val="auto"/>
        </w:rPr>
        <w:t>;</w:t>
      </w:r>
    </w:p>
    <w:p w:rsidR="00456715" w:rsidRPr="00490CAA" w:rsidRDefault="00456715" w:rsidP="00931CA1">
      <w:pPr>
        <w:pStyle w:val="aa"/>
        <w:ind w:firstLine="709"/>
        <w:rPr>
          <w:rFonts w:ascii="Times New Roman" w:hAnsi="Times New Roman" w:cs="Times New Roman"/>
          <w:color w:val="auto"/>
        </w:rPr>
      </w:pPr>
      <w:r w:rsidRPr="00490CAA">
        <w:rPr>
          <w:rFonts w:ascii="Times New Roman" w:hAnsi="Times New Roman" w:cs="Times New Roman"/>
          <w:color w:val="auto"/>
        </w:rPr>
        <w:t xml:space="preserve">- </w:t>
      </w:r>
      <w:r w:rsidR="009F2246" w:rsidRPr="00490CAA">
        <w:rPr>
          <w:rFonts w:ascii="Times New Roman" w:hAnsi="Times New Roman" w:cs="Times New Roman"/>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7E19FE" w:rsidRPr="00DC05A3" w:rsidRDefault="007E19FE" w:rsidP="00490CAA">
      <w:pPr>
        <w:spacing w:line="360" w:lineRule="auto"/>
        <w:jc w:val="both"/>
        <w:rPr>
          <w:rFonts w:ascii="Times New Roman" w:hAnsi="Times New Roman"/>
          <w:sz w:val="24"/>
          <w:szCs w:val="24"/>
        </w:rPr>
      </w:pPr>
    </w:p>
    <w:p w:rsidR="00456715" w:rsidRPr="00490CAA" w:rsidRDefault="00456715" w:rsidP="00B640DE">
      <w:pPr>
        <w:spacing w:after="0" w:line="360" w:lineRule="auto"/>
        <w:jc w:val="center"/>
        <w:rPr>
          <w:rFonts w:ascii="Times New Roman" w:hAnsi="Times New Roman"/>
          <w:b/>
          <w:sz w:val="28"/>
          <w:szCs w:val="28"/>
        </w:rPr>
      </w:pPr>
      <w:r w:rsidRPr="00490CAA">
        <w:rPr>
          <w:rFonts w:ascii="Times New Roman" w:hAnsi="Times New Roman"/>
          <w:b/>
          <w:sz w:val="28"/>
          <w:szCs w:val="28"/>
          <w:lang w:val="en-US"/>
        </w:rPr>
        <w:lastRenderedPageBreak/>
        <w:t>I</w:t>
      </w:r>
      <w:r w:rsidR="009F2246" w:rsidRPr="00490CAA">
        <w:rPr>
          <w:rFonts w:ascii="Times New Roman" w:hAnsi="Times New Roman"/>
          <w:b/>
          <w:sz w:val="28"/>
          <w:szCs w:val="28"/>
        </w:rPr>
        <w:t>.</w:t>
      </w:r>
      <w:r w:rsidRPr="00490CAA">
        <w:rPr>
          <w:rFonts w:ascii="Times New Roman" w:hAnsi="Times New Roman"/>
          <w:b/>
          <w:sz w:val="28"/>
          <w:szCs w:val="28"/>
        </w:rPr>
        <w:t xml:space="preserve"> </w:t>
      </w:r>
      <w:r w:rsidRPr="00490CAA">
        <w:rPr>
          <w:rFonts w:ascii="Times New Roman" w:hAnsi="Times New Roman"/>
          <w:b/>
          <w:sz w:val="28"/>
          <w:szCs w:val="28"/>
        </w:rPr>
        <w:tab/>
        <w:t>Пояснительная записка</w:t>
      </w:r>
    </w:p>
    <w:p w:rsidR="00456715" w:rsidRPr="00490CAA" w:rsidRDefault="00456715" w:rsidP="00B640DE">
      <w:pPr>
        <w:spacing w:after="0" w:line="360" w:lineRule="auto"/>
        <w:jc w:val="both"/>
        <w:rPr>
          <w:rFonts w:ascii="Times New Roman" w:hAnsi="Times New Roman"/>
          <w:b/>
          <w:sz w:val="28"/>
          <w:szCs w:val="28"/>
        </w:rPr>
      </w:pPr>
      <w:r w:rsidRPr="00490CAA">
        <w:rPr>
          <w:rFonts w:ascii="Times New Roman" w:hAnsi="Times New Roman"/>
          <w:b/>
          <w:sz w:val="28"/>
          <w:szCs w:val="28"/>
        </w:rPr>
        <w:t>1.</w:t>
      </w:r>
      <w:r w:rsidR="00931CA1" w:rsidRPr="00490CAA">
        <w:rPr>
          <w:rFonts w:ascii="Times New Roman" w:hAnsi="Times New Roman"/>
          <w:b/>
          <w:sz w:val="28"/>
          <w:szCs w:val="28"/>
        </w:rPr>
        <w:t xml:space="preserve"> </w:t>
      </w:r>
      <w:r w:rsidRPr="00490CAA">
        <w:rPr>
          <w:rFonts w:ascii="Times New Roman" w:hAnsi="Times New Roman"/>
          <w:b/>
          <w:sz w:val="28"/>
          <w:szCs w:val="28"/>
        </w:rPr>
        <w:t>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w:t>
      </w:r>
      <w:r w:rsidR="00884714">
        <w:rPr>
          <w:rFonts w:ascii="Times New Roman" w:hAnsi="Times New Roman"/>
          <w:sz w:val="28"/>
          <w:szCs w:val="28"/>
        </w:rPr>
        <w:t>Музыкальный фольклор</w:t>
      </w:r>
      <w:r w:rsidR="0028030B">
        <w:rPr>
          <w:rFonts w:ascii="Times New Roman" w:hAnsi="Times New Roman"/>
          <w:sz w:val="28"/>
          <w:szCs w:val="28"/>
        </w:rPr>
        <w:t>»</w:t>
      </w:r>
      <w:r w:rsidR="002273B0">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565C93" w:rsidRPr="0011286F"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565C93" w:rsidRPr="0011286F">
        <w:rPr>
          <w:rStyle w:val="FontStyle16"/>
          <w:sz w:val="28"/>
          <w:szCs w:val="28"/>
        </w:rPr>
        <w:t>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115A62" w:rsidRPr="00931CA1" w:rsidRDefault="00456715" w:rsidP="00806AFE">
      <w:pPr>
        <w:spacing w:line="360" w:lineRule="auto"/>
        <w:ind w:firstLine="709"/>
        <w:jc w:val="both"/>
        <w:rPr>
          <w:rFonts w:ascii="Times New Roman" w:hAnsi="Times New Roman"/>
          <w:b/>
          <w:i/>
          <w:sz w:val="28"/>
          <w:szCs w:val="28"/>
        </w:rPr>
      </w:pPr>
      <w:r w:rsidRPr="00931CA1">
        <w:rPr>
          <w:rFonts w:ascii="Times New Roman" w:hAnsi="Times New Roman"/>
          <w:b/>
          <w:i/>
          <w:sz w:val="28"/>
          <w:szCs w:val="28"/>
        </w:rPr>
        <w:lastRenderedPageBreak/>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p>
    <w:p w:rsidR="00115A62" w:rsidRPr="00931CA1" w:rsidRDefault="00115A62"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 xml:space="preserve">Таблица </w:t>
      </w:r>
      <w:r w:rsidR="007B7188">
        <w:rPr>
          <w:rFonts w:ascii="Times New Roman" w:hAnsi="Times New Roman"/>
          <w:b/>
          <w:i/>
          <w:sz w:val="28"/>
          <w:szCs w:val="28"/>
        </w:rPr>
        <w:t>1</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w:t>
      </w:r>
      <w:r w:rsidR="007B7188">
        <w:rPr>
          <w:rFonts w:ascii="Times New Roman" w:hAnsi="Times New Roman"/>
          <w:sz w:val="28"/>
          <w:szCs w:val="28"/>
        </w:rPr>
        <w:t>0</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 xml:space="preserve">формирование у наиболее одаренных детей осознанной мотивации к продолжению профессионального обучения и подготовка их к поступлению в </w:t>
      </w:r>
      <w:r w:rsidRPr="0011286F">
        <w:rPr>
          <w:rFonts w:ascii="Times New Roman" w:hAnsi="Times New Roman"/>
          <w:sz w:val="28"/>
          <w:szCs w:val="28"/>
        </w:rPr>
        <w:lastRenderedPageBreak/>
        <w:t>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Программа </w:t>
      </w:r>
      <w:r w:rsidR="00FB3F2E" w:rsidRPr="00931CA1">
        <w:rPr>
          <w:rFonts w:ascii="Times New Roman" w:eastAsia="Helvetica" w:hAnsi="Times New Roman" w:cs="Times New Roman"/>
          <w:color w:val="auto"/>
          <w:sz w:val="28"/>
          <w:szCs w:val="28"/>
          <w:lang w:val="ru-RU"/>
        </w:rPr>
        <w:t>содержит следующие</w:t>
      </w:r>
      <w:r w:rsidRPr="00931CA1">
        <w:rPr>
          <w:rFonts w:ascii="Times New Roman" w:eastAsia="Helvetica" w:hAnsi="Times New Roman" w:cs="Times New Roman"/>
          <w:color w:val="auto"/>
          <w:sz w:val="28"/>
          <w:szCs w:val="28"/>
          <w:lang w:val="ru-RU"/>
        </w:rPr>
        <w:t xml:space="preserve">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w:t>
      </w:r>
      <w:r w:rsidRPr="0011286F">
        <w:rPr>
          <w:rFonts w:ascii="Times New Roman" w:hAnsi="Times New Roman"/>
          <w:sz w:val="28"/>
          <w:szCs w:val="28"/>
        </w:rPr>
        <w:lastRenderedPageBreak/>
        <w:t>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115A62" w:rsidRPr="0011286F" w:rsidRDefault="00115A62"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lastRenderedPageBreak/>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03023D" w:rsidRPr="0011286F" w:rsidRDefault="001C0A04" w:rsidP="00D921DF">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B2D99"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E022FB">
        <w:rPr>
          <w:rFonts w:ascii="Times New Roman" w:hAnsi="Times New Roman"/>
          <w:b/>
          <w:i/>
          <w:sz w:val="28"/>
          <w:szCs w:val="28"/>
        </w:rPr>
        <w:t>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D921DF">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D921DF">
            <w:pPr>
              <w:spacing w:after="0" w:line="240" w:lineRule="auto"/>
              <w:jc w:val="center"/>
              <w:rPr>
                <w:rFonts w:ascii="Times New Roman" w:hAnsi="Times New Roman"/>
                <w:sz w:val="28"/>
                <w:szCs w:val="28"/>
              </w:rPr>
            </w:pPr>
          </w:p>
        </w:tc>
        <w:tc>
          <w:tcPr>
            <w:tcW w:w="2693" w:type="dxa"/>
            <w:vMerge/>
          </w:tcPr>
          <w:p w:rsidR="0003023D" w:rsidRPr="0011286F" w:rsidRDefault="0003023D" w:rsidP="00D921DF">
            <w:pPr>
              <w:spacing w:after="0" w:line="240" w:lineRule="auto"/>
              <w:jc w:val="center"/>
              <w:rPr>
                <w:rFonts w:ascii="Times New Roman" w:hAnsi="Times New Roman"/>
                <w:sz w:val="28"/>
                <w:szCs w:val="28"/>
              </w:rPr>
            </w:pPr>
          </w:p>
        </w:tc>
        <w:tc>
          <w:tcPr>
            <w:tcW w:w="1844" w:type="dxa"/>
            <w:vMerge/>
          </w:tcPr>
          <w:p w:rsidR="0003023D" w:rsidRPr="0011286F" w:rsidRDefault="0003023D" w:rsidP="00D921DF">
            <w:pPr>
              <w:spacing w:after="0" w:line="240" w:lineRule="auto"/>
              <w:jc w:val="center"/>
              <w:rPr>
                <w:rFonts w:ascii="Times New Roman" w:hAnsi="Times New Roman"/>
                <w:sz w:val="28"/>
                <w:szCs w:val="28"/>
              </w:rPr>
            </w:pPr>
          </w:p>
        </w:tc>
        <w:tc>
          <w:tcPr>
            <w:tcW w:w="1560"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Гамма До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D921DF">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D921DF">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D921DF">
            <w:pPr>
              <w:spacing w:after="0" w:line="240" w:lineRule="auto"/>
              <w:rPr>
                <w:rFonts w:ascii="Times New Roman" w:hAnsi="Times New Roman"/>
                <w:sz w:val="28"/>
                <w:szCs w:val="28"/>
              </w:rPr>
            </w:pP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D921DF">
            <w:pPr>
              <w:spacing w:after="0" w:line="240" w:lineRule="auto"/>
              <w:jc w:val="center"/>
              <w:rPr>
                <w:rFonts w:ascii="Times New Roman" w:hAnsi="Times New Roman"/>
                <w:sz w:val="28"/>
                <w:szCs w:val="28"/>
              </w:rPr>
            </w:pP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372136">
            <w:pPr>
              <w:spacing w:after="0" w:line="240" w:lineRule="auto"/>
              <w:jc w:val="center"/>
            </w:pPr>
            <w:r w:rsidRPr="004D7B34">
              <w:rPr>
                <w:rFonts w:ascii="Times New Roman" w:hAnsi="Times New Roman"/>
                <w:sz w:val="28"/>
                <w:szCs w:val="28"/>
              </w:rPr>
              <w:t>Урок</w:t>
            </w:r>
          </w:p>
        </w:tc>
        <w:tc>
          <w:tcPr>
            <w:tcW w:w="1576"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372136">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до</w:t>
            </w:r>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after="0" w:line="240" w:lineRule="auto"/>
              <w:jc w:val="center"/>
            </w:pPr>
            <w:r w:rsidRPr="00537EBC">
              <w:rPr>
                <w:rFonts w:ascii="Times New Roman" w:hAnsi="Times New Roman"/>
                <w:sz w:val="28"/>
                <w:szCs w:val="28"/>
              </w:rPr>
              <w:t>Урок</w:t>
            </w:r>
          </w:p>
        </w:tc>
        <w:tc>
          <w:tcPr>
            <w:tcW w:w="1718"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Уменьшенные трезвучия в натуральном и </w:t>
            </w:r>
            <w:r w:rsidRPr="0011286F">
              <w:rPr>
                <w:rFonts w:ascii="Times New Roman" w:hAnsi="Times New Roman"/>
                <w:sz w:val="28"/>
                <w:szCs w:val="28"/>
              </w:rPr>
              <w:lastRenderedPageBreak/>
              <w:t>гармоническом виде 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line="240" w:lineRule="auto"/>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11286F">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7E19FE" w:rsidRDefault="007E19FE" w:rsidP="00C90EA9">
      <w:pPr>
        <w:spacing w:after="0" w:line="360" w:lineRule="auto"/>
        <w:rPr>
          <w:rFonts w:ascii="Times New Roman" w:hAnsi="Times New Roman"/>
          <w:b/>
          <w:color w:val="00B050"/>
          <w:sz w:val="28"/>
          <w:szCs w:val="28"/>
        </w:rPr>
      </w:pPr>
    </w:p>
    <w:p w:rsidR="007E19FE" w:rsidRDefault="007E19FE" w:rsidP="00C90EA9">
      <w:pPr>
        <w:spacing w:after="0" w:line="360" w:lineRule="auto"/>
        <w:rPr>
          <w:rFonts w:ascii="Times New Roman" w:hAnsi="Times New Roman"/>
          <w:b/>
          <w:color w:val="00B050"/>
          <w:sz w:val="28"/>
          <w:szCs w:val="28"/>
        </w:rPr>
      </w:pP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11286F" w:rsidRDefault="00CC4BE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 опевание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Тональности До,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w:t>
      </w:r>
      <w:r w:rsidR="00B920BB" w:rsidRPr="0011286F">
        <w:rPr>
          <w:rFonts w:ascii="Times New Roman" w:hAnsi="Times New Roman"/>
          <w:sz w:val="28"/>
          <w:szCs w:val="28"/>
        </w:rPr>
        <w:lastRenderedPageBreak/>
        <w:t xml:space="preserve">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сольфеджированию, чтению с листа, </w:t>
      </w:r>
      <w:r w:rsidRPr="0011286F">
        <w:rPr>
          <w:rFonts w:ascii="Times New Roman" w:hAnsi="Times New Roman"/>
          <w:sz w:val="28"/>
          <w:szCs w:val="28"/>
        </w:rPr>
        <w:lastRenderedPageBreak/>
        <w:t>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w:t>
      </w:r>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w:t>
      </w:r>
      <w:r w:rsidR="009D2216" w:rsidRPr="0011286F">
        <w:rPr>
          <w:rFonts w:ascii="Times New Roman" w:hAnsi="Times New Roman"/>
          <w:sz w:val="28"/>
          <w:szCs w:val="28"/>
        </w:rPr>
        <w:lastRenderedPageBreak/>
        <w:t>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r w:rsidRPr="0011286F">
        <w:rPr>
          <w:rFonts w:ascii="Times New Roman" w:hAnsi="Times New Roman"/>
          <w:sz w:val="28"/>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w:t>
      </w:r>
      <w:r w:rsidRPr="0011286F">
        <w:rPr>
          <w:rFonts w:ascii="Times New Roman" w:hAnsi="Times New Roman"/>
          <w:sz w:val="28"/>
          <w:szCs w:val="28"/>
        </w:rPr>
        <w:lastRenderedPageBreak/>
        <w:t>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сольфеджирование, чтение с листа, музыкальный диктант.</w:t>
      </w:r>
    </w:p>
    <w:p w:rsidR="00CC26E6" w:rsidRPr="00C04B55" w:rsidRDefault="00BA744A" w:rsidP="001B2D99">
      <w:pPr>
        <w:spacing w:after="0" w:line="360" w:lineRule="auto"/>
        <w:ind w:firstLine="709"/>
        <w:jc w:val="both"/>
        <w:rPr>
          <w:rFonts w:ascii="Times New Roman" w:hAnsi="Times New Roman"/>
          <w:sz w:val="16"/>
          <w:szCs w:val="16"/>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w:t>
      </w:r>
      <w:r w:rsidR="00F6548B" w:rsidRPr="0011286F">
        <w:rPr>
          <w:rFonts w:ascii="Times New Roman" w:hAnsi="Times New Roman"/>
          <w:sz w:val="28"/>
          <w:szCs w:val="28"/>
        </w:rPr>
        <w:lastRenderedPageBreak/>
        <w:t>и при пении двухголосия.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xml:space="preserve">. На предварительный разбор отводится 2-3 проигрывания (5-10 минут), затем ученики приступают к записи мелодии. Эту форму диктанта целесообразно </w:t>
      </w:r>
      <w:r w:rsidR="00C12041" w:rsidRPr="0011286F">
        <w:rPr>
          <w:rFonts w:ascii="Times New Roman" w:hAnsi="Times New Roman"/>
          <w:sz w:val="28"/>
          <w:szCs w:val="28"/>
        </w:rPr>
        <w:lastRenderedPageBreak/>
        <w:t>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w:t>
      </w:r>
      <w:r w:rsidR="00A47D97" w:rsidRPr="0011286F">
        <w:rPr>
          <w:rFonts w:ascii="Times New Roman" w:hAnsi="Times New Roman"/>
          <w:sz w:val="28"/>
          <w:szCs w:val="28"/>
        </w:rPr>
        <w:lastRenderedPageBreak/>
        <w:t>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lastRenderedPageBreak/>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w:t>
      </w:r>
      <w:r w:rsidRPr="0011286F">
        <w:rPr>
          <w:rFonts w:ascii="Times New Roman" w:hAnsi="Times New Roman"/>
          <w:sz w:val="28"/>
          <w:szCs w:val="28"/>
        </w:rPr>
        <w:lastRenderedPageBreak/>
        <w:t>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lastRenderedPageBreak/>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C7610E" w:rsidRPr="00C04B55" w:rsidRDefault="007E19FE" w:rsidP="00FB2082">
      <w:pPr>
        <w:pStyle w:val="a3"/>
        <w:numPr>
          <w:ilvl w:val="0"/>
          <w:numId w:val="30"/>
        </w:numPr>
        <w:spacing w:after="0" w:line="360" w:lineRule="auto"/>
        <w:jc w:val="center"/>
        <w:rPr>
          <w:rFonts w:ascii="Times New Roman" w:hAnsi="Times New Roman"/>
          <w:i/>
          <w:sz w:val="28"/>
          <w:szCs w:val="28"/>
          <w:u w:val="single"/>
        </w:rPr>
      </w:pPr>
      <w:r>
        <w:rPr>
          <w:rFonts w:ascii="Times New Roman" w:hAnsi="Times New Roman"/>
          <w:i/>
          <w:sz w:val="28"/>
          <w:szCs w:val="28"/>
          <w:u w:val="single"/>
        </w:rPr>
        <w:t>К</w:t>
      </w:r>
      <w:r w:rsidR="00C7610E" w:rsidRPr="00C04B55">
        <w:rPr>
          <w:rFonts w:ascii="Times New Roman" w:hAnsi="Times New Roman"/>
          <w:i/>
          <w:sz w:val="28"/>
          <w:szCs w:val="28"/>
          <w:u w:val="single"/>
        </w:rPr>
        <w:t>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C7610E" w:rsidRDefault="00C7610E" w:rsidP="00C7610E">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повышенную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 Одноголосие: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 пение пройденных гамм, отдельных ступеней, в том числе альтерированных</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дирижированием,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r>
        <w:rPr>
          <w:rFonts w:ascii="Times New Roman" w:hAnsi="Times New Roman"/>
          <w:sz w:val="28"/>
          <w:szCs w:val="28"/>
        </w:rPr>
        <w:t>Г.Фридкин.</w:t>
      </w:r>
      <w:r w:rsidRPr="002C56AB">
        <w:rPr>
          <w:rFonts w:ascii="Times New Roman" w:hAnsi="Times New Roman"/>
          <w:sz w:val="28"/>
          <w:szCs w:val="28"/>
        </w:rPr>
        <w:t>Чтение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 Двухголосие:</w:t>
      </w:r>
      <w:r w:rsidRPr="002C56AB">
        <w:rPr>
          <w:rFonts w:ascii="Times New Roman" w:hAnsi="Times New Roman"/>
          <w:sz w:val="28"/>
          <w:szCs w:val="28"/>
        </w:rPr>
        <w:t xml:space="preserve"> № 201)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соль вверх мажорный и минорный квартсектаккорды</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372136">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C7610E">
      <w:pPr>
        <w:pStyle w:val="a3"/>
        <w:tabs>
          <w:tab w:val="left" w:pos="1134"/>
          <w:tab w:val="left" w:pos="1276"/>
        </w:tabs>
        <w:spacing w:after="0" w:line="360" w:lineRule="auto"/>
        <w:ind w:left="0" w:firstLine="720"/>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5-летней программы обучения. </w:t>
      </w:r>
    </w:p>
    <w:p w:rsidR="00372136" w:rsidRPr="00372136" w:rsidRDefault="00372136" w:rsidP="00C04B55">
      <w:pPr>
        <w:spacing w:line="240" w:lineRule="auto"/>
        <w:jc w:val="center"/>
        <w:rPr>
          <w:rFonts w:ascii="Times New Roman" w:hAnsi="Times New Roman"/>
          <w:b/>
          <w:i/>
          <w:sz w:val="16"/>
          <w:szCs w:val="16"/>
        </w:rPr>
      </w:pPr>
    </w:p>
    <w:p w:rsidR="00C7610E" w:rsidRPr="00C7610E" w:rsidRDefault="00C7610E" w:rsidP="00C04B55">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w:t>
      </w:r>
      <w:r w:rsidRPr="0011286F">
        <w:rPr>
          <w:rFonts w:ascii="Times New Roman" w:hAnsi="Times New Roman"/>
          <w:sz w:val="28"/>
          <w:szCs w:val="28"/>
        </w:rPr>
        <w:lastRenderedPageBreak/>
        <w:t>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ритмоформул.</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3</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4</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Пример 5</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 xml:space="preserve">Пример </w:t>
      </w:r>
      <w:r w:rsidR="007E19FE">
        <w:rPr>
          <w:rFonts w:ascii="Times New Roman" w:hAnsi="Times New Roman"/>
          <w:b/>
          <w:i/>
          <w:sz w:val="28"/>
          <w:szCs w:val="28"/>
        </w:rPr>
        <w:t>6</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(ритмическое двухголосие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7</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9</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10</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37890" cy="54483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 xml:space="preserve">е упражнения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11</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12</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14</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15</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16</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34206F">
      <w:pPr>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17</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18</w:t>
      </w:r>
      <w:r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lastRenderedPageBreak/>
        <w:t xml:space="preserve">Пример </w:t>
      </w:r>
      <w:r w:rsidR="007E19FE">
        <w:rPr>
          <w:rFonts w:ascii="Times New Roman" w:hAnsi="Times New Roman"/>
          <w:b/>
          <w:i/>
          <w:sz w:val="28"/>
          <w:szCs w:val="28"/>
        </w:rPr>
        <w:t>19</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20</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21</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372136" w:rsidRDefault="00372136" w:rsidP="00C7610E">
      <w:pPr>
        <w:tabs>
          <w:tab w:val="left" w:pos="3600"/>
        </w:tabs>
        <w:ind w:firstLine="709"/>
        <w:rPr>
          <w:rFonts w:ascii="Times New Roman" w:hAnsi="Times New Roman"/>
          <w:b/>
          <w:i/>
          <w:sz w:val="28"/>
          <w:szCs w:val="28"/>
        </w:rPr>
      </w:pP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22</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23</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lastRenderedPageBreak/>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24</w:t>
      </w:r>
      <w:r w:rsidRPr="0011286F">
        <w:rPr>
          <w:rFonts w:ascii="Times New Roman" w:hAnsi="Times New Roman"/>
          <w:b/>
          <w:i/>
          <w:sz w:val="28"/>
          <w:szCs w:val="28"/>
        </w:rPr>
        <w:t xml:space="preserve">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sidR="007E19FE">
        <w:rPr>
          <w:rFonts w:ascii="Times New Roman" w:hAnsi="Times New Roman"/>
          <w:b/>
          <w:i/>
          <w:sz w:val="28"/>
          <w:szCs w:val="28"/>
        </w:rPr>
        <w:t xml:space="preserve"> 25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20010" cy="4921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w:t>
      </w:r>
      <w:r w:rsidRPr="0011286F">
        <w:rPr>
          <w:rFonts w:ascii="Times New Roman" w:hAnsi="Times New Roman"/>
          <w:sz w:val="28"/>
          <w:szCs w:val="28"/>
        </w:rPr>
        <w:lastRenderedPageBreak/>
        <w:t>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29</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w:t>
      </w:r>
      <w:r w:rsidR="007E19FE">
        <w:rPr>
          <w:rFonts w:ascii="Times New Roman" w:hAnsi="Times New Roman"/>
          <w:b/>
          <w:i/>
          <w:sz w:val="28"/>
          <w:szCs w:val="28"/>
        </w:rPr>
        <w:t>30</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w:t>
      </w:r>
      <w:r w:rsidRPr="0011286F">
        <w:rPr>
          <w:rFonts w:ascii="Times New Roman" w:hAnsi="Times New Roman"/>
          <w:sz w:val="28"/>
          <w:szCs w:val="28"/>
        </w:rPr>
        <w:lastRenderedPageBreak/>
        <w:t>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lastRenderedPageBreak/>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490CAA">
      <w:footerReference w:type="default" r:id="rId38"/>
      <w:pgSz w:w="11906" w:h="16838"/>
      <w:pgMar w:top="1418" w:right="1134" w:bottom="851" w:left="1134"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EF" w:rsidRDefault="00995AEF" w:rsidP="004E60C6">
      <w:pPr>
        <w:spacing w:after="0" w:line="240" w:lineRule="auto"/>
      </w:pPr>
      <w:r>
        <w:separator/>
      </w:r>
    </w:p>
  </w:endnote>
  <w:endnote w:type="continuationSeparator" w:id="0">
    <w:p w:rsidR="00995AEF" w:rsidRDefault="00995AEF"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730"/>
      <w:docPartObj>
        <w:docPartGallery w:val="Page Numbers (Bottom of Page)"/>
        <w:docPartUnique/>
      </w:docPartObj>
    </w:sdtPr>
    <w:sdtContent>
      <w:p w:rsidR="00806AFE" w:rsidRDefault="00D705F1">
        <w:pPr>
          <w:pStyle w:val="a8"/>
          <w:jc w:val="center"/>
        </w:pPr>
        <w:r>
          <w:fldChar w:fldCharType="begin"/>
        </w:r>
        <w:r w:rsidR="00806AFE">
          <w:instrText xml:space="preserve"> PAGE   \* MERGEFORMAT </w:instrText>
        </w:r>
        <w:r>
          <w:fldChar w:fldCharType="separate"/>
        </w:r>
        <w:r w:rsidR="002B260B">
          <w:rPr>
            <w:noProof/>
          </w:rPr>
          <w:t>2</w:t>
        </w:r>
        <w:r>
          <w:rPr>
            <w:noProof/>
          </w:rPr>
          <w:fldChar w:fldCharType="end"/>
        </w:r>
      </w:p>
    </w:sdtContent>
  </w:sdt>
  <w:p w:rsidR="00806AFE" w:rsidRDefault="00806A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EF" w:rsidRDefault="00995AEF" w:rsidP="004E60C6">
      <w:pPr>
        <w:spacing w:after="0" w:line="240" w:lineRule="auto"/>
      </w:pPr>
      <w:r>
        <w:separator/>
      </w:r>
    </w:p>
  </w:footnote>
  <w:footnote w:type="continuationSeparator" w:id="0">
    <w:p w:rsidR="00995AEF" w:rsidRDefault="00995AEF"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37"/>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362BD"/>
    <w:rsid w:val="0000235D"/>
    <w:rsid w:val="0001268C"/>
    <w:rsid w:val="00015F7A"/>
    <w:rsid w:val="000235F9"/>
    <w:rsid w:val="0003023D"/>
    <w:rsid w:val="000304CD"/>
    <w:rsid w:val="00045C73"/>
    <w:rsid w:val="0004756A"/>
    <w:rsid w:val="0005462E"/>
    <w:rsid w:val="00054CA9"/>
    <w:rsid w:val="0007439F"/>
    <w:rsid w:val="00083117"/>
    <w:rsid w:val="00084328"/>
    <w:rsid w:val="00084C65"/>
    <w:rsid w:val="000A35E3"/>
    <w:rsid w:val="000A7E59"/>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B2D99"/>
    <w:rsid w:val="001B7067"/>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3375"/>
    <w:rsid w:val="00284669"/>
    <w:rsid w:val="00285ED7"/>
    <w:rsid w:val="00286C63"/>
    <w:rsid w:val="00286EA1"/>
    <w:rsid w:val="00290782"/>
    <w:rsid w:val="0029193E"/>
    <w:rsid w:val="002A62E8"/>
    <w:rsid w:val="002B260B"/>
    <w:rsid w:val="002C2BAA"/>
    <w:rsid w:val="002C478B"/>
    <w:rsid w:val="002C56AB"/>
    <w:rsid w:val="002C73A8"/>
    <w:rsid w:val="002D01DB"/>
    <w:rsid w:val="002E1C6C"/>
    <w:rsid w:val="002E3C27"/>
    <w:rsid w:val="002E3F53"/>
    <w:rsid w:val="002E55D8"/>
    <w:rsid w:val="002F1503"/>
    <w:rsid w:val="002F2375"/>
    <w:rsid w:val="002F50B1"/>
    <w:rsid w:val="002F5D21"/>
    <w:rsid w:val="002F762B"/>
    <w:rsid w:val="0030114F"/>
    <w:rsid w:val="003116F8"/>
    <w:rsid w:val="003243F0"/>
    <w:rsid w:val="0033338B"/>
    <w:rsid w:val="0034206F"/>
    <w:rsid w:val="0034307D"/>
    <w:rsid w:val="00344108"/>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4FDA"/>
    <w:rsid w:val="003C7113"/>
    <w:rsid w:val="003E4280"/>
    <w:rsid w:val="003E45D0"/>
    <w:rsid w:val="003F568E"/>
    <w:rsid w:val="0040130F"/>
    <w:rsid w:val="004057AD"/>
    <w:rsid w:val="004067EC"/>
    <w:rsid w:val="004100DB"/>
    <w:rsid w:val="0041516A"/>
    <w:rsid w:val="004169C9"/>
    <w:rsid w:val="004172AB"/>
    <w:rsid w:val="004217A0"/>
    <w:rsid w:val="00426081"/>
    <w:rsid w:val="004320AD"/>
    <w:rsid w:val="0043267E"/>
    <w:rsid w:val="004332B2"/>
    <w:rsid w:val="00456715"/>
    <w:rsid w:val="00462C2F"/>
    <w:rsid w:val="0046652D"/>
    <w:rsid w:val="004701D8"/>
    <w:rsid w:val="0047396B"/>
    <w:rsid w:val="00490CAA"/>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170C3"/>
    <w:rsid w:val="00527861"/>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07564"/>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6F31CB"/>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B7188"/>
    <w:rsid w:val="007B7205"/>
    <w:rsid w:val="007C3C29"/>
    <w:rsid w:val="007C7980"/>
    <w:rsid w:val="007D17E5"/>
    <w:rsid w:val="007E19FE"/>
    <w:rsid w:val="007E2DFF"/>
    <w:rsid w:val="007E405C"/>
    <w:rsid w:val="007F2014"/>
    <w:rsid w:val="007F6416"/>
    <w:rsid w:val="00806AFE"/>
    <w:rsid w:val="00824740"/>
    <w:rsid w:val="00826C59"/>
    <w:rsid w:val="008361AD"/>
    <w:rsid w:val="00836D99"/>
    <w:rsid w:val="0084392C"/>
    <w:rsid w:val="00851AAE"/>
    <w:rsid w:val="008613B5"/>
    <w:rsid w:val="008618B4"/>
    <w:rsid w:val="00872804"/>
    <w:rsid w:val="00876BB3"/>
    <w:rsid w:val="00884714"/>
    <w:rsid w:val="00884996"/>
    <w:rsid w:val="0089087A"/>
    <w:rsid w:val="008A01FD"/>
    <w:rsid w:val="008A586E"/>
    <w:rsid w:val="008B0FB4"/>
    <w:rsid w:val="008B3FE8"/>
    <w:rsid w:val="008B70D6"/>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B39"/>
    <w:rsid w:val="009427D3"/>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5AEF"/>
    <w:rsid w:val="00996EA6"/>
    <w:rsid w:val="009A265D"/>
    <w:rsid w:val="009B1C90"/>
    <w:rsid w:val="009B440B"/>
    <w:rsid w:val="009C4504"/>
    <w:rsid w:val="009C4BD7"/>
    <w:rsid w:val="009C774A"/>
    <w:rsid w:val="009D2216"/>
    <w:rsid w:val="009D5AB7"/>
    <w:rsid w:val="009D620B"/>
    <w:rsid w:val="009D7C89"/>
    <w:rsid w:val="009E5CF3"/>
    <w:rsid w:val="009E632E"/>
    <w:rsid w:val="009F2246"/>
    <w:rsid w:val="00A03A21"/>
    <w:rsid w:val="00A048FD"/>
    <w:rsid w:val="00A12B94"/>
    <w:rsid w:val="00A14F2E"/>
    <w:rsid w:val="00A160E6"/>
    <w:rsid w:val="00A168D8"/>
    <w:rsid w:val="00A277EA"/>
    <w:rsid w:val="00A31162"/>
    <w:rsid w:val="00A329EE"/>
    <w:rsid w:val="00A4055B"/>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0F1E"/>
    <w:rsid w:val="00B11BDD"/>
    <w:rsid w:val="00B135F3"/>
    <w:rsid w:val="00B22E63"/>
    <w:rsid w:val="00B231C9"/>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E65DB"/>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03FCD"/>
    <w:rsid w:val="00D14474"/>
    <w:rsid w:val="00D21B32"/>
    <w:rsid w:val="00D24132"/>
    <w:rsid w:val="00D27289"/>
    <w:rsid w:val="00D27928"/>
    <w:rsid w:val="00D334C0"/>
    <w:rsid w:val="00D35B56"/>
    <w:rsid w:val="00D4601D"/>
    <w:rsid w:val="00D52C1A"/>
    <w:rsid w:val="00D535E9"/>
    <w:rsid w:val="00D567BF"/>
    <w:rsid w:val="00D602F9"/>
    <w:rsid w:val="00D705F1"/>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32F4"/>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32B8"/>
    <w:rsid w:val="00E94A64"/>
    <w:rsid w:val="00E97624"/>
    <w:rsid w:val="00EA252D"/>
    <w:rsid w:val="00EA3951"/>
    <w:rsid w:val="00EA44F3"/>
    <w:rsid w:val="00EB04BB"/>
    <w:rsid w:val="00EB3875"/>
    <w:rsid w:val="00EB74D8"/>
    <w:rsid w:val="00EC03C4"/>
    <w:rsid w:val="00EC1086"/>
    <w:rsid w:val="00EC36C9"/>
    <w:rsid w:val="00EC48BD"/>
    <w:rsid w:val="00EC69EB"/>
    <w:rsid w:val="00ED76FD"/>
    <w:rsid w:val="00ED780A"/>
    <w:rsid w:val="00EE4E4E"/>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B3F2E"/>
    <w:rsid w:val="00FC3C0F"/>
    <w:rsid w:val="00FC705F"/>
    <w:rsid w:val="00FE2432"/>
    <w:rsid w:val="00FE452A"/>
    <w:rsid w:val="00FF43A0"/>
    <w:rsid w:val="00FF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paragraph" w:customStyle="1" w:styleId="TableParagraph">
    <w:name w:val="Table Paragraph"/>
    <w:basedOn w:val="a"/>
    <w:uiPriority w:val="1"/>
    <w:qFormat/>
    <w:rsid w:val="00344108"/>
    <w:pPr>
      <w:widowControl w:val="0"/>
      <w:autoSpaceDE w:val="0"/>
      <w:autoSpaceDN w:val="0"/>
      <w:spacing w:after="0" w:line="315" w:lineRule="exact"/>
      <w:ind w:left="107"/>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1250F-2FEE-4BD8-88AC-E1A7F646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10445</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69849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7</cp:revision>
  <dcterms:created xsi:type="dcterms:W3CDTF">2022-08-24T11:07:00Z</dcterms:created>
  <dcterms:modified xsi:type="dcterms:W3CDTF">2023-10-30T06:50:00Z</dcterms:modified>
</cp:coreProperties>
</file>