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6" w:rsidRPr="00CD3A96" w:rsidRDefault="00CD3A96" w:rsidP="00CD3A96">
      <w:pPr>
        <w:jc w:val="center"/>
        <w:rPr>
          <w:b/>
          <w:sz w:val="28"/>
          <w:szCs w:val="28"/>
        </w:rPr>
      </w:pPr>
      <w:r w:rsidRPr="00CD3A96">
        <w:rPr>
          <w:b/>
          <w:sz w:val="28"/>
          <w:szCs w:val="28"/>
        </w:rPr>
        <w:t xml:space="preserve">МУНИЦИПАЛЬНОЕ БЮДЖЕТНОЕ УЧРЕЖДЕНИЕ </w:t>
      </w:r>
    </w:p>
    <w:p w:rsidR="00CD3A96" w:rsidRPr="00CD3A96" w:rsidRDefault="00CD3A96" w:rsidP="00CD3A96">
      <w:pPr>
        <w:jc w:val="center"/>
        <w:rPr>
          <w:b/>
          <w:sz w:val="28"/>
          <w:szCs w:val="28"/>
        </w:rPr>
      </w:pPr>
      <w:r w:rsidRPr="00CD3A96">
        <w:rPr>
          <w:b/>
          <w:sz w:val="28"/>
          <w:szCs w:val="28"/>
        </w:rPr>
        <w:t>ДОПОЛНИТЕЛЬНОГО ОБРАЗОВАНИЯ</w:t>
      </w:r>
    </w:p>
    <w:p w:rsidR="00CD3A96" w:rsidRPr="00CD3A96" w:rsidRDefault="00CD3A96" w:rsidP="00CD3A96">
      <w:pPr>
        <w:jc w:val="center"/>
        <w:rPr>
          <w:b/>
          <w:sz w:val="28"/>
          <w:szCs w:val="28"/>
        </w:rPr>
      </w:pPr>
      <w:r w:rsidRPr="00CD3A96">
        <w:rPr>
          <w:b/>
          <w:sz w:val="28"/>
          <w:szCs w:val="28"/>
        </w:rPr>
        <w:t>«ДЕТСКАЯ ШКОЛА ИСКУССТВ</w:t>
      </w:r>
      <w:r w:rsidR="005C2685">
        <w:rPr>
          <w:b/>
          <w:sz w:val="28"/>
          <w:szCs w:val="28"/>
        </w:rPr>
        <w:t xml:space="preserve"> ИМЕНИ М.Г.ЭРДЕНКО №1</w:t>
      </w:r>
      <w:r w:rsidRPr="00CD3A96">
        <w:rPr>
          <w:b/>
          <w:sz w:val="28"/>
          <w:szCs w:val="28"/>
        </w:rPr>
        <w:t>»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CD3A96">
      <w:pPr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CD3A96">
      <w:pPr>
        <w:spacing w:after="120"/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ПРОГРАММА В ОБЛАСТИ </w:t>
      </w:r>
      <w:r w:rsidR="00CD3A96">
        <w:rPr>
          <w:b/>
          <w:sz w:val="28"/>
          <w:szCs w:val="28"/>
        </w:rPr>
        <w:t>ХОРЕОГРАФИЧЕСКОГО ИСКУССТВА</w:t>
      </w:r>
    </w:p>
    <w:p w:rsidR="00E37359" w:rsidRPr="0055013D" w:rsidRDefault="00E37359" w:rsidP="00CD3A96">
      <w:pPr>
        <w:spacing w:after="120"/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0E4A09" w:rsidRPr="00E37359" w:rsidRDefault="000E4A0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0E4A09" w:rsidRDefault="006A6C59" w:rsidP="00E37359">
      <w:pPr>
        <w:jc w:val="center"/>
        <w:rPr>
          <w:b/>
          <w:sz w:val="28"/>
          <w:szCs w:val="28"/>
        </w:rPr>
      </w:pPr>
    </w:p>
    <w:p w:rsidR="000E4A09" w:rsidRPr="000E4A09" w:rsidRDefault="000E4A09" w:rsidP="00E37359">
      <w:pPr>
        <w:jc w:val="center"/>
        <w:rPr>
          <w:b/>
          <w:sz w:val="28"/>
          <w:szCs w:val="28"/>
        </w:rPr>
      </w:pPr>
    </w:p>
    <w:p w:rsidR="005E1967" w:rsidRDefault="00CD3A96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</w:t>
      </w:r>
      <w:r w:rsidR="005E1967">
        <w:rPr>
          <w:b/>
          <w:sz w:val="36"/>
          <w:szCs w:val="36"/>
        </w:rPr>
        <w:t>АЯ ПРОГРАММА</w:t>
      </w:r>
    </w:p>
    <w:p w:rsidR="00E373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41556" w:rsidRPr="000E4A09" w:rsidRDefault="00873D00" w:rsidP="00873D00">
      <w:pPr>
        <w:spacing w:line="276" w:lineRule="auto"/>
        <w:jc w:val="center"/>
        <w:rPr>
          <w:b/>
          <w:sz w:val="42"/>
          <w:szCs w:val="42"/>
        </w:rPr>
      </w:pPr>
      <w:r w:rsidRPr="000E4A09">
        <w:rPr>
          <w:b/>
          <w:sz w:val="42"/>
          <w:szCs w:val="42"/>
        </w:rPr>
        <w:t>ПО.01.</w:t>
      </w:r>
      <w:r w:rsidR="006A6C59" w:rsidRPr="000E4A09">
        <w:rPr>
          <w:b/>
          <w:sz w:val="42"/>
          <w:szCs w:val="42"/>
        </w:rPr>
        <w:t>УП.0</w:t>
      </w:r>
      <w:r w:rsidR="006308AC">
        <w:rPr>
          <w:b/>
          <w:sz w:val="42"/>
          <w:szCs w:val="42"/>
        </w:rPr>
        <w:t>4</w:t>
      </w:r>
      <w:r w:rsidR="006A6C59" w:rsidRPr="000E4A09">
        <w:rPr>
          <w:b/>
          <w:sz w:val="42"/>
          <w:szCs w:val="42"/>
        </w:rPr>
        <w:t>.</w:t>
      </w:r>
    </w:p>
    <w:p w:rsidR="006A6C59" w:rsidRPr="006A6C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CD3A96" w:rsidRDefault="00CD3A96" w:rsidP="00E37359"/>
    <w:p w:rsidR="00CD3A96" w:rsidRDefault="00CD3A96" w:rsidP="00E37359"/>
    <w:p w:rsidR="00CD3A96" w:rsidRDefault="00CD3A96" w:rsidP="00E37359"/>
    <w:p w:rsidR="00A155EB" w:rsidRDefault="00A155EB" w:rsidP="00A1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A155EB" w:rsidRDefault="00A155EB" w:rsidP="00A155EB">
      <w:pPr>
        <w:ind w:left="142" w:right="283"/>
        <w:jc w:val="both"/>
        <w:rPr>
          <w:b/>
          <w:bCs/>
          <w:iCs/>
          <w:sz w:val="28"/>
          <w:szCs w:val="28"/>
        </w:rPr>
      </w:pPr>
    </w:p>
    <w:p w:rsidR="00A155EB" w:rsidRDefault="00A155EB" w:rsidP="00A155EB">
      <w:pPr>
        <w:keepNext/>
        <w:ind w:left="1134"/>
        <w:outlineLvl w:val="0"/>
        <w:rPr>
          <w:b/>
          <w:bCs/>
          <w:iCs/>
          <w:sz w:val="28"/>
          <w:szCs w:val="28"/>
        </w:rPr>
      </w:pPr>
    </w:p>
    <w:tbl>
      <w:tblPr>
        <w:tblW w:w="96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A155EB" w:rsidTr="00A155EB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A155EB" w:rsidRDefault="00A155EB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A155EB" w:rsidRDefault="00A155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A155EB" w:rsidRDefault="00A155E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155EB" w:rsidRDefault="00A155E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155EB" w:rsidRDefault="00A155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A155EB" w:rsidRDefault="00A155EB">
            <w:pPr>
              <w:pStyle w:val="TableParagraph"/>
              <w:rPr>
                <w:b/>
                <w:sz w:val="30"/>
              </w:rPr>
            </w:pPr>
          </w:p>
          <w:p w:rsidR="00A155EB" w:rsidRDefault="00A155EB">
            <w:pPr>
              <w:pStyle w:val="TableParagraph"/>
              <w:rPr>
                <w:b/>
                <w:sz w:val="30"/>
              </w:rPr>
            </w:pPr>
          </w:p>
          <w:p w:rsidR="00A155EB" w:rsidRDefault="00A155EB">
            <w:pPr>
              <w:pStyle w:val="TableParagraph"/>
              <w:rPr>
                <w:b/>
                <w:sz w:val="30"/>
              </w:rPr>
            </w:pPr>
          </w:p>
          <w:p w:rsidR="00A155EB" w:rsidRDefault="00A155EB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A155EB" w:rsidRDefault="00A155EB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155EB" w:rsidRDefault="00A155EB" w:rsidP="00A155EB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155EB" w:rsidRDefault="00A155EB" w:rsidP="00A155EB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424"/>
        <w:gridCol w:w="4470"/>
      </w:tblGrid>
      <w:tr w:rsidR="00A155EB" w:rsidTr="00A155EB">
        <w:tc>
          <w:tcPr>
            <w:tcW w:w="4785" w:type="dxa"/>
            <w:hideMark/>
          </w:tcPr>
          <w:p w:rsidR="00A155EB" w:rsidRDefault="00A155EB">
            <w:pPr>
              <w:widowControl w:val="0"/>
              <w:suppressAutoHyphens/>
              <w:autoSpaceDE w:val="0"/>
              <w:autoSpaceDN w:val="0"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A155EB" w:rsidRDefault="00A155EB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Лиходзиевская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Оксана Владимировн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</w:t>
            </w:r>
            <w:r w:rsidRPr="00B96E8C">
              <w:rPr>
                <w:b/>
                <w:bCs/>
                <w:iCs/>
                <w:sz w:val="28"/>
                <w:szCs w:val="28"/>
              </w:rPr>
              <w:t>-</w:t>
            </w:r>
            <w:proofErr w:type="gramEnd"/>
            <w:r w:rsidRPr="00B96E8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96E8C">
              <w:rPr>
                <w:bCs/>
                <w:iCs/>
                <w:sz w:val="28"/>
                <w:szCs w:val="28"/>
              </w:rPr>
              <w:t xml:space="preserve">преподаватель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  <w:r w:rsidRPr="00B96E8C">
              <w:rPr>
                <w:bCs/>
                <w:iCs/>
                <w:sz w:val="28"/>
                <w:szCs w:val="28"/>
              </w:rPr>
              <w:t>категории</w:t>
            </w:r>
            <w:r w:rsidRPr="00B96E8C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A155EB" w:rsidRDefault="00A155EB">
            <w:pPr>
              <w:widowControl w:val="0"/>
              <w:suppressAutoHyphens/>
              <w:autoSpaceDE w:val="0"/>
              <w:autoSpaceDN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155EB" w:rsidTr="00A155EB">
        <w:tc>
          <w:tcPr>
            <w:tcW w:w="4785" w:type="dxa"/>
            <w:hideMark/>
          </w:tcPr>
          <w:p w:rsidR="00A155EB" w:rsidRDefault="00A155EB">
            <w:pPr>
              <w:widowControl w:val="0"/>
              <w:suppressAutoHyphens/>
              <w:autoSpaceDE w:val="0"/>
              <w:autoSpaceDN w:val="0"/>
              <w:spacing w:after="200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A155EB" w:rsidRDefault="00A155EB">
            <w:pPr>
              <w:widowControl w:val="0"/>
              <w:suppressAutoHyphens/>
              <w:autoSpaceDE w:val="0"/>
              <w:autoSpaceDN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С.А.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Саломатина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преподаватель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Старооскольского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CD3A96" w:rsidRDefault="00CD3A96" w:rsidP="00266E4E">
      <w:pPr>
        <w:spacing w:line="360" w:lineRule="auto"/>
        <w:rPr>
          <w:sz w:val="28"/>
          <w:szCs w:val="28"/>
        </w:rPr>
      </w:pPr>
    </w:p>
    <w:p w:rsidR="00A155EB" w:rsidRDefault="00A155EB" w:rsidP="00266E4E">
      <w:pPr>
        <w:spacing w:line="360" w:lineRule="auto"/>
        <w:rPr>
          <w:sz w:val="28"/>
          <w:szCs w:val="28"/>
        </w:rPr>
      </w:pPr>
    </w:p>
    <w:p w:rsidR="00A155EB" w:rsidRDefault="00A155EB" w:rsidP="00266E4E">
      <w:pPr>
        <w:spacing w:line="360" w:lineRule="auto"/>
        <w:rPr>
          <w:sz w:val="28"/>
          <w:szCs w:val="28"/>
        </w:rPr>
      </w:pPr>
    </w:p>
    <w:p w:rsidR="00A155EB" w:rsidRDefault="00A155EB" w:rsidP="00266E4E">
      <w:pPr>
        <w:spacing w:line="360" w:lineRule="auto"/>
        <w:rPr>
          <w:sz w:val="28"/>
          <w:szCs w:val="28"/>
        </w:rPr>
      </w:pPr>
    </w:p>
    <w:p w:rsidR="00CD3A96" w:rsidRDefault="00CD3A96" w:rsidP="00266E4E">
      <w:pPr>
        <w:spacing w:line="360" w:lineRule="auto"/>
        <w:rPr>
          <w:sz w:val="28"/>
          <w:szCs w:val="28"/>
        </w:rPr>
      </w:pPr>
    </w:p>
    <w:p w:rsidR="00881EDE" w:rsidRDefault="00881ED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CD3A96">
      <w:pPr>
        <w:pStyle w:val="af1"/>
        <w:rPr>
          <w:i/>
        </w:rPr>
      </w:pPr>
      <w:r w:rsidRPr="002A0859">
        <w:rPr>
          <w:i/>
        </w:rPr>
        <w:t xml:space="preserve">- Объем учебного времени, предусмотренный учебным планом </w:t>
      </w:r>
      <w:r w:rsidR="003F1D75" w:rsidRPr="00D31B00">
        <w:rPr>
          <w:i/>
          <w:iCs/>
        </w:rPr>
        <w:t xml:space="preserve">МБУ ДО                     «ДШИ </w:t>
      </w:r>
      <w:proofErr w:type="spellStart"/>
      <w:r w:rsidR="003F1D75" w:rsidRPr="00D31B00">
        <w:rPr>
          <w:i/>
          <w:iCs/>
        </w:rPr>
        <w:t>им.М.Г.Эрденко</w:t>
      </w:r>
      <w:proofErr w:type="spellEnd"/>
      <w:r w:rsidR="003F1D75" w:rsidRPr="00D31B00">
        <w:rPr>
          <w:i/>
          <w:iCs/>
        </w:rPr>
        <w:t xml:space="preserve"> №1»</w:t>
      </w:r>
      <w:r w:rsidR="00CD3A96" w:rsidRPr="00D31B00">
        <w:rPr>
          <w:i/>
          <w:iCs/>
        </w:rPr>
        <w:t xml:space="preserve"> </w:t>
      </w:r>
      <w:r w:rsidRPr="00D31B00">
        <w:rPr>
          <w:i/>
          <w:iCs/>
        </w:rPr>
        <w:t>на реализацию</w:t>
      </w:r>
      <w:r w:rsidRPr="002A0859">
        <w:rPr>
          <w:i/>
        </w:rPr>
        <w:t xml:space="preserve">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CD3A96">
      <w:pPr>
        <w:pStyle w:val="af1"/>
        <w:rPr>
          <w:rFonts w:ascii="Calibri" w:hAnsi="Calibri"/>
        </w:rPr>
      </w:pP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Списки</w:t>
      </w:r>
      <w:r w:rsidR="00CD3A96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>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 xml:space="preserve">- Список </w:t>
      </w:r>
      <w:r w:rsidR="00CD3A96">
        <w:rPr>
          <w:i/>
        </w:rPr>
        <w:t>методической литературы.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дополнительной предпрофессиональной 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</w:t>
      </w:r>
      <w:r w:rsidR="00CD3A96">
        <w:rPr>
          <w:rFonts w:ascii="Times New Roman" w:eastAsia="Geeza Pro" w:hAnsi="Times New Roman"/>
          <w:sz w:val="28"/>
          <w:szCs w:val="28"/>
          <w:lang w:val="ru-RU"/>
        </w:rPr>
        <w:t>об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уча</w:t>
      </w:r>
      <w:r w:rsidR="00CD3A96">
        <w:rPr>
          <w:rFonts w:ascii="Times New Roman" w:eastAsia="Geeza Pro" w:hAnsi="Times New Roman"/>
          <w:sz w:val="28"/>
          <w:szCs w:val="28"/>
          <w:lang w:val="ru-RU"/>
        </w:rPr>
        <w:t>ю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 xml:space="preserve">Данная </w:t>
      </w:r>
      <w:r w:rsidR="00CD3A96">
        <w:rPr>
          <w:sz w:val="28"/>
          <w:szCs w:val="28"/>
        </w:rPr>
        <w:t xml:space="preserve">рабочая </w:t>
      </w:r>
      <w:r w:rsidRPr="00DD68F9">
        <w:rPr>
          <w:sz w:val="28"/>
          <w:szCs w:val="28"/>
        </w:rPr>
        <w:t>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устанавливает содержание, объем знаний и навыков, которые должны усвоить </w:t>
      </w:r>
      <w:r w:rsidR="00CD3A96">
        <w:rPr>
          <w:sz w:val="28"/>
          <w:szCs w:val="28"/>
        </w:rPr>
        <w:t>об</w:t>
      </w:r>
      <w:r w:rsidR="002B2434">
        <w:rPr>
          <w:sz w:val="28"/>
          <w:szCs w:val="28"/>
        </w:rPr>
        <w:t>уча</w:t>
      </w:r>
      <w:r w:rsidR="00CD3A96">
        <w:rPr>
          <w:sz w:val="28"/>
          <w:szCs w:val="28"/>
        </w:rPr>
        <w:t>ю</w:t>
      </w:r>
      <w:r w:rsidR="002B2434">
        <w:rPr>
          <w:sz w:val="28"/>
          <w:szCs w:val="28"/>
        </w:rPr>
        <w:t xml:space="preserve">щиеся в течение каждого года обучения. </w:t>
      </w:r>
      <w:r w:rsidR="00CD3A96">
        <w:rPr>
          <w:rStyle w:val="FontStyle40"/>
          <w:sz w:val="28"/>
          <w:szCs w:val="28"/>
        </w:rPr>
        <w:t xml:space="preserve">В ней поэтапно, </w:t>
      </w:r>
      <w:r w:rsidR="002B2434" w:rsidRPr="002B2434">
        <w:rPr>
          <w:rStyle w:val="FontStyle40"/>
          <w:sz w:val="28"/>
          <w:szCs w:val="28"/>
        </w:rPr>
        <w:t xml:space="preserve">с возрастающей степенью трудности,  изложены элементы экзерсиса, разделов </w:t>
      </w:r>
      <w:proofErr w:type="spellStart"/>
      <w:r w:rsidR="002B2434" w:rsidRPr="002B2434">
        <w:rPr>
          <w:rStyle w:val="FontStyle40"/>
          <w:sz w:val="28"/>
          <w:szCs w:val="28"/>
          <w:lang w:val="en-US"/>
        </w:rPr>
        <w:t>adajio</w:t>
      </w:r>
      <w:proofErr w:type="spellEnd"/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 xml:space="preserve">ного общения, развитию </w:t>
      </w:r>
      <w:r w:rsidR="008B0E23" w:rsidRPr="00F83F35">
        <w:rPr>
          <w:color w:val="000000"/>
          <w:sz w:val="28"/>
          <w:szCs w:val="28"/>
        </w:rPr>
        <w:lastRenderedPageBreak/>
        <w:t>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</w:t>
      </w:r>
      <w:r w:rsidR="00CD3A9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CD3A96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Для </w:t>
      </w:r>
      <w:proofErr w:type="gramStart"/>
      <w:r w:rsidR="00CD3A96">
        <w:rPr>
          <w:rFonts w:ascii="Times New Roman" w:eastAsia="Helvetica" w:hAnsi="Times New Roman"/>
          <w:sz w:val="28"/>
          <w:szCs w:val="28"/>
          <w:lang w:val="ru-RU"/>
        </w:rPr>
        <w:t>об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уча</w:t>
      </w:r>
      <w:r w:rsidR="00CD3A96">
        <w:rPr>
          <w:rFonts w:ascii="Times New Roman" w:eastAsia="Helvetica" w:hAnsi="Times New Roman"/>
          <w:sz w:val="28"/>
          <w:szCs w:val="28"/>
          <w:lang w:val="ru-RU"/>
        </w:rPr>
        <w:t>ю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щихся</w:t>
      </w:r>
      <w:proofErr w:type="gramEnd"/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ия может быть увеличен на 1 год (9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D31B00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bookmarkStart w:id="0" w:name="_Hlk112180234"/>
      <w:r w:rsidR="00D31B00" w:rsidRPr="00D31B00">
        <w:rPr>
          <w:rFonts w:ascii="Times New Roman" w:hAnsi="Times New Roman"/>
          <w:sz w:val="28"/>
          <w:szCs w:val="28"/>
          <w:lang w:val="ru-RU"/>
        </w:rPr>
        <w:t xml:space="preserve">МБУ ДО «ДШИ </w:t>
      </w:r>
      <w:proofErr w:type="spellStart"/>
      <w:r w:rsidR="00D31B00" w:rsidRPr="00D31B00">
        <w:rPr>
          <w:rFonts w:ascii="Times New Roman" w:hAnsi="Times New Roman"/>
          <w:sz w:val="28"/>
          <w:szCs w:val="28"/>
          <w:lang w:val="ru-RU"/>
        </w:rPr>
        <w:t>им.М.Г.Эрденко</w:t>
      </w:r>
      <w:proofErr w:type="spellEnd"/>
      <w:r w:rsidR="00D31B00" w:rsidRPr="00D31B00"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="00D31B00" w:rsidRPr="00D31B00">
        <w:rPr>
          <w:sz w:val="28"/>
          <w:szCs w:val="28"/>
          <w:lang w:val="ru-RU"/>
        </w:rPr>
        <w:t>»</w:t>
      </w:r>
      <w:bookmarkEnd w:id="0"/>
      <w:r>
        <w:rPr>
          <w:rFonts w:ascii="Times New Roman" w:hAnsi="Times New Roman"/>
          <w:color w:val="auto"/>
          <w:sz w:val="28"/>
          <w:szCs w:val="28"/>
          <w:lang w:val="ru-RU"/>
        </w:rPr>
        <w:t>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13413B" w:rsidRPr="00CA19F9" w:rsidRDefault="0013413B" w:rsidP="00CA19F9">
      <w:pPr>
        <w:pStyle w:val="af2"/>
        <w:jc w:val="both"/>
      </w:pPr>
    </w:p>
    <w:p w:rsidR="0035538E" w:rsidRDefault="0035538E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77752" w:rsidRDefault="00F83F35" w:rsidP="0035538E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35538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35538E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 xml:space="preserve">способностей </w:t>
      </w:r>
      <w:r w:rsidR="0035538E">
        <w:rPr>
          <w:sz w:val="28"/>
          <w:szCs w:val="28"/>
        </w:rPr>
        <w:t>об</w:t>
      </w:r>
      <w:r w:rsidR="00D5299D">
        <w:rPr>
          <w:sz w:val="28"/>
          <w:szCs w:val="28"/>
        </w:rPr>
        <w:t>уча</w:t>
      </w:r>
      <w:r w:rsidR="0035538E">
        <w:rPr>
          <w:sz w:val="28"/>
          <w:szCs w:val="28"/>
        </w:rPr>
        <w:t>ю</w:t>
      </w:r>
      <w:r w:rsidR="00D5299D">
        <w:rPr>
          <w:sz w:val="28"/>
          <w:szCs w:val="28"/>
        </w:rPr>
        <w:t>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</w:t>
      </w:r>
      <w:proofErr w:type="gramStart"/>
      <w:r w:rsidR="0035538E">
        <w:rPr>
          <w:sz w:val="28"/>
          <w:szCs w:val="28"/>
        </w:rPr>
        <w:t>об</w:t>
      </w:r>
      <w:r w:rsidRPr="0067781F">
        <w:rPr>
          <w:sz w:val="28"/>
          <w:szCs w:val="28"/>
        </w:rPr>
        <w:t>уча</w:t>
      </w:r>
      <w:r w:rsidR="0035538E">
        <w:rPr>
          <w:sz w:val="28"/>
          <w:szCs w:val="28"/>
        </w:rPr>
        <w:t>ю</w:t>
      </w:r>
      <w:r w:rsidRPr="0067781F">
        <w:rPr>
          <w:sz w:val="28"/>
          <w:szCs w:val="28"/>
        </w:rPr>
        <w:t>щимися</w:t>
      </w:r>
      <w:proofErr w:type="gramEnd"/>
      <w:r w:rsidRPr="0067781F">
        <w:rPr>
          <w:sz w:val="28"/>
          <w:szCs w:val="28"/>
        </w:rPr>
        <w:t xml:space="preserve">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lastRenderedPageBreak/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35538E">
      <w:pPr>
        <w:pStyle w:val="af2"/>
        <w:numPr>
          <w:ilvl w:val="0"/>
          <w:numId w:val="2"/>
        </w:numPr>
        <w:spacing w:line="360" w:lineRule="auto"/>
        <w:jc w:val="center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35538E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Перечисленные</w:t>
      </w:r>
      <w:r w:rsidR="00B01253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="00B01253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="00B01253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="00B01253"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35538E">
      <w:pPr>
        <w:pStyle w:val="Body1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Материально</w:t>
      </w:r>
      <w:r w:rsidR="0035538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техническая база </w:t>
      </w:r>
      <w:r w:rsidR="00D31B00" w:rsidRPr="00D31B00">
        <w:rPr>
          <w:rFonts w:ascii="Times New Roman" w:hAnsi="Times New Roman"/>
          <w:sz w:val="28"/>
          <w:szCs w:val="28"/>
          <w:lang w:val="ru-RU"/>
        </w:rPr>
        <w:t xml:space="preserve">МБУ ДО «ДШИ </w:t>
      </w:r>
      <w:proofErr w:type="spellStart"/>
      <w:r w:rsidR="00D31B00" w:rsidRPr="00D31B00">
        <w:rPr>
          <w:rFonts w:ascii="Times New Roman" w:hAnsi="Times New Roman"/>
          <w:sz w:val="28"/>
          <w:szCs w:val="28"/>
          <w:lang w:val="ru-RU"/>
        </w:rPr>
        <w:t>им.М.Г.Эрденко</w:t>
      </w:r>
      <w:proofErr w:type="spellEnd"/>
      <w:r w:rsidR="00D31B00" w:rsidRPr="00D31B00"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="00D31B00" w:rsidRPr="00D31B00">
        <w:rPr>
          <w:sz w:val="28"/>
          <w:szCs w:val="28"/>
          <w:lang w:val="ru-RU"/>
        </w:rPr>
        <w:t>»</w:t>
      </w:r>
      <w:r w:rsidR="00D31B00">
        <w:rPr>
          <w:sz w:val="28"/>
          <w:szCs w:val="28"/>
          <w:lang w:val="ru-RU"/>
        </w:rPr>
        <w:t xml:space="preserve"> </w:t>
      </w:r>
      <w:r w:rsidR="0035538E">
        <w:rPr>
          <w:rFonts w:ascii="Times New Roman" w:eastAsia="Helvetica" w:hAnsi="Times New Roman"/>
          <w:sz w:val="28"/>
          <w:szCs w:val="28"/>
          <w:lang w:val="ru-RU"/>
        </w:rPr>
        <w:t>соответствует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031E07" w:rsidRDefault="0035538E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Имеющийся</w:t>
      </w:r>
      <w:r w:rsidR="00031E07" w:rsidRPr="00554FC8">
        <w:rPr>
          <w:sz w:val="28"/>
          <w:szCs w:val="28"/>
        </w:rPr>
        <w:t xml:space="preserve">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="00031E07" w:rsidRPr="00554FC8">
        <w:rPr>
          <w:sz w:val="28"/>
          <w:szCs w:val="28"/>
        </w:rPr>
        <w:t xml:space="preserve">» </w:t>
      </w:r>
      <w:r w:rsidR="00031E07" w:rsidRPr="00554FC8">
        <w:rPr>
          <w:sz w:val="28"/>
          <w:szCs w:val="28"/>
        </w:rPr>
        <w:lastRenderedPageBreak/>
        <w:t>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 w:rsidR="0035538E">
        <w:rPr>
          <w:sz w:val="28"/>
          <w:szCs w:val="28"/>
        </w:rPr>
        <w:t>алетный зал</w:t>
      </w:r>
      <w:r>
        <w:rPr>
          <w:sz w:val="28"/>
          <w:szCs w:val="28"/>
        </w:rPr>
        <w:t xml:space="preserve"> площадью </w:t>
      </w:r>
      <w:r w:rsidR="0035538E">
        <w:rPr>
          <w:sz w:val="28"/>
          <w:szCs w:val="28"/>
        </w:rPr>
        <w:t>48,2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, пригодное для танца напольное покрытие (деревянный пол), балетные станки </w:t>
      </w:r>
      <w:r w:rsidR="0035538E">
        <w:rPr>
          <w:sz w:val="28"/>
          <w:szCs w:val="28"/>
        </w:rPr>
        <w:t>вдоль трёх стен</w:t>
      </w:r>
      <w:r w:rsidRPr="003A252E">
        <w:rPr>
          <w:sz w:val="28"/>
          <w:szCs w:val="28"/>
        </w:rPr>
        <w:t xml:space="preserve">, зеркала </w:t>
      </w:r>
      <w:r w:rsidR="0035538E" w:rsidRPr="003A252E">
        <w:rPr>
          <w:sz w:val="28"/>
          <w:szCs w:val="28"/>
        </w:rPr>
        <w:t xml:space="preserve">на </w:t>
      </w:r>
      <w:r w:rsidR="00D31B00">
        <w:rPr>
          <w:sz w:val="28"/>
          <w:szCs w:val="28"/>
        </w:rPr>
        <w:t>одной</w:t>
      </w:r>
      <w:r w:rsidR="0035538E">
        <w:rPr>
          <w:sz w:val="28"/>
          <w:szCs w:val="28"/>
        </w:rPr>
        <w:t xml:space="preserve"> стен</w:t>
      </w:r>
      <w:r w:rsidR="00D31B00">
        <w:rPr>
          <w:sz w:val="28"/>
          <w:szCs w:val="28"/>
        </w:rPr>
        <w:t>е</w:t>
      </w:r>
      <w:r w:rsidR="0035538E">
        <w:rPr>
          <w:sz w:val="28"/>
          <w:szCs w:val="28"/>
        </w:rPr>
        <w:t>)</w:t>
      </w:r>
      <w:r w:rsidRPr="003A252E">
        <w:rPr>
          <w:sz w:val="28"/>
          <w:szCs w:val="28"/>
        </w:rPr>
        <w:t>;</w:t>
      </w:r>
    </w:p>
    <w:p w:rsidR="00384A41" w:rsidRDefault="0035538E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зал оборудован музыкальным инструментом</w:t>
      </w:r>
      <w:r w:rsidR="00384A41">
        <w:rPr>
          <w:sz w:val="28"/>
          <w:szCs w:val="28"/>
        </w:rPr>
        <w:t xml:space="preserve"> (</w:t>
      </w:r>
      <w:r w:rsidR="00D31B00">
        <w:rPr>
          <w:sz w:val="28"/>
          <w:szCs w:val="28"/>
        </w:rPr>
        <w:t>фортепьяно</w:t>
      </w:r>
      <w:r>
        <w:rPr>
          <w:sz w:val="28"/>
          <w:szCs w:val="28"/>
        </w:rPr>
        <w:t>);</w:t>
      </w:r>
    </w:p>
    <w:p w:rsidR="00031E07" w:rsidRPr="003A252E" w:rsidRDefault="0035538E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имеется учебный класс</w:t>
      </w:r>
      <w:r w:rsidR="00031E07" w:rsidRPr="003A252E">
        <w:rPr>
          <w:sz w:val="28"/>
          <w:szCs w:val="28"/>
        </w:rPr>
        <w:t xml:space="preserve"> для работы со специализ</w:t>
      </w:r>
      <w:r>
        <w:rPr>
          <w:sz w:val="28"/>
          <w:szCs w:val="28"/>
        </w:rPr>
        <w:t>ированными материалами (фонотека</w:t>
      </w:r>
      <w:r w:rsidR="00031E07" w:rsidRPr="003A252E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музыкальный центр, телевизор</w:t>
      </w:r>
      <w:r w:rsidR="00031E07" w:rsidRPr="003A252E">
        <w:rPr>
          <w:sz w:val="28"/>
          <w:szCs w:val="28"/>
        </w:rPr>
        <w:t xml:space="preserve">, </w:t>
      </w:r>
      <w:r w:rsidR="00EC4B28">
        <w:rPr>
          <w:sz w:val="28"/>
          <w:szCs w:val="28"/>
        </w:rPr>
        <w:t>компьютер</w:t>
      </w:r>
      <w:r w:rsidR="003A252E">
        <w:rPr>
          <w:sz w:val="28"/>
          <w:szCs w:val="28"/>
        </w:rPr>
        <w:t>);</w:t>
      </w:r>
    </w:p>
    <w:p w:rsidR="00031E07" w:rsidRPr="003A252E" w:rsidRDefault="00EC4B28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костюмерная, располагающая</w:t>
      </w:r>
      <w:r w:rsidR="00031E07" w:rsidRPr="003A252E">
        <w:rPr>
          <w:sz w:val="28"/>
          <w:szCs w:val="28"/>
        </w:rPr>
        <w:t xml:space="preserve">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EC4B28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раздевалки </w:t>
      </w:r>
      <w:r w:rsidR="00031E07" w:rsidRPr="003A252E">
        <w:rPr>
          <w:sz w:val="28"/>
          <w:szCs w:val="28"/>
        </w:rPr>
        <w:t xml:space="preserve">для обучающихся и преподавателей.  </w:t>
      </w:r>
    </w:p>
    <w:p w:rsidR="00031E07" w:rsidRPr="00CA44E8" w:rsidRDefault="00D31B00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D31B00">
        <w:rPr>
          <w:sz w:val="28"/>
          <w:szCs w:val="28"/>
        </w:rPr>
        <w:t xml:space="preserve">МБУ ДО «ДШИ </w:t>
      </w:r>
      <w:proofErr w:type="spellStart"/>
      <w:r w:rsidRPr="00D31B00">
        <w:rPr>
          <w:sz w:val="28"/>
          <w:szCs w:val="28"/>
        </w:rPr>
        <w:t>им.М.Г.Эрденко</w:t>
      </w:r>
      <w:proofErr w:type="spellEnd"/>
      <w:r w:rsidRPr="00D31B00">
        <w:rPr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</w:t>
      </w:r>
      <w:r w:rsidR="008D55A3">
        <w:rPr>
          <w:sz w:val="28"/>
          <w:szCs w:val="28"/>
        </w:rPr>
        <w:t xml:space="preserve">созданы </w:t>
      </w:r>
      <w:r w:rsidR="00EC4B28">
        <w:rPr>
          <w:sz w:val="28"/>
          <w:szCs w:val="28"/>
        </w:rPr>
        <w:t xml:space="preserve">все </w:t>
      </w:r>
      <w:r w:rsidR="008D55A3"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EC4B28">
        <w:rPr>
          <w:b/>
          <w:i/>
          <w:sz w:val="28"/>
          <w:szCs w:val="28"/>
        </w:rPr>
        <w:t>Таблица 2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lastRenderedPageBreak/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lastRenderedPageBreak/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</w:t>
      </w:r>
      <w:r w:rsidR="00463D78" w:rsidRPr="00D31B00">
        <w:rPr>
          <w:sz w:val="28"/>
          <w:szCs w:val="28"/>
        </w:rPr>
        <w:t xml:space="preserve">МБУ ДО «ДШИ </w:t>
      </w:r>
      <w:proofErr w:type="spellStart"/>
      <w:r w:rsidR="00463D78" w:rsidRPr="00D31B00">
        <w:rPr>
          <w:sz w:val="28"/>
          <w:szCs w:val="28"/>
        </w:rPr>
        <w:t>им.М.Г.Эрденко</w:t>
      </w:r>
      <w:proofErr w:type="spellEnd"/>
      <w:r w:rsidR="00463D78" w:rsidRPr="00D31B00">
        <w:rPr>
          <w:sz w:val="28"/>
          <w:szCs w:val="28"/>
        </w:rPr>
        <w:t xml:space="preserve"> №1»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EC4B28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Рабочая</w:t>
      </w:r>
      <w:r w:rsidR="002C741E" w:rsidRPr="00DD68F9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грамма составлена традиционно: </w:t>
      </w:r>
      <w:r w:rsidR="002C741E" w:rsidRPr="00DD68F9">
        <w:rPr>
          <w:sz w:val="28"/>
          <w:szCs w:val="28"/>
        </w:rPr>
        <w:t>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="002C741E" w:rsidRPr="00DD68F9">
        <w:rPr>
          <w:sz w:val="28"/>
          <w:szCs w:val="28"/>
        </w:rPr>
        <w:t xml:space="preserve">станка и на середине зала и </w:t>
      </w:r>
      <w:r>
        <w:rPr>
          <w:sz w:val="28"/>
          <w:szCs w:val="28"/>
        </w:rPr>
        <w:t>определяется</w:t>
      </w:r>
      <w:r w:rsidR="002C741E" w:rsidRPr="00DD68F9">
        <w:rPr>
          <w:sz w:val="28"/>
          <w:szCs w:val="28"/>
        </w:rPr>
        <w:t xml:space="preserve"> с учетом особенностей психологического и физического развития детей  9-15 лет.</w:t>
      </w:r>
      <w:r w:rsidR="002C741E"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lastRenderedPageBreak/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EC4B28" w:rsidRPr="00537DF3" w:rsidRDefault="002C741E" w:rsidP="00537DF3">
      <w:pPr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E43585">
        <w:rPr>
          <w:sz w:val="28"/>
          <w:szCs w:val="28"/>
        </w:rPr>
        <w:t xml:space="preserve">Урок </w:t>
      </w:r>
      <w:r w:rsidR="00537DF3">
        <w:rPr>
          <w:sz w:val="28"/>
          <w:szCs w:val="28"/>
        </w:rPr>
        <w:t>состоит из 3</w:t>
      </w:r>
      <w:r w:rsidRPr="00E43585">
        <w:rPr>
          <w:sz w:val="28"/>
          <w:szCs w:val="28"/>
        </w:rPr>
        <w:t xml:space="preserve">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="00537DF3">
        <w:rPr>
          <w:sz w:val="28"/>
          <w:szCs w:val="28"/>
        </w:rPr>
        <w:t>.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lastRenderedPageBreak/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proofErr w:type="spellStart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</w:t>
      </w:r>
      <w:proofErr w:type="spellEnd"/>
      <w:r w:rsidRPr="002E2140">
        <w:rPr>
          <w:sz w:val="28"/>
          <w:szCs w:val="28"/>
        </w:rPr>
        <w:t>-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537DF3" w:rsidRDefault="002E2140" w:rsidP="00537DF3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2140">
        <w:rPr>
          <w:rFonts w:ascii="Times New Roman" w:hAnsi="Times New Roman"/>
          <w:sz w:val="28"/>
          <w:szCs w:val="28"/>
        </w:rPr>
        <w:t>Temps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sauté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</w:t>
      </w:r>
      <w:r w:rsidR="00537DF3">
        <w:rPr>
          <w:rStyle w:val="FontStyle40"/>
          <w:sz w:val="28"/>
          <w:szCs w:val="28"/>
        </w:rPr>
        <w:t>годии – переводной экзамен (зачё</w:t>
      </w:r>
      <w:r w:rsidRPr="002E2140">
        <w:rPr>
          <w:rStyle w:val="FontStyle40"/>
          <w:sz w:val="28"/>
          <w:szCs w:val="28"/>
        </w:rPr>
        <w:t>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</w:t>
      </w:r>
      <w:r w:rsidR="00537DF3">
        <w:rPr>
          <w:rStyle w:val="FontStyle40"/>
          <w:b/>
          <w:i/>
          <w:sz w:val="28"/>
          <w:szCs w:val="28"/>
        </w:rPr>
        <w:t>ния к переводному экзамену (зачё</w:t>
      </w:r>
      <w:r w:rsidRPr="002E2140">
        <w:rPr>
          <w:rStyle w:val="FontStyle40"/>
          <w:b/>
          <w:i/>
          <w:sz w:val="28"/>
          <w:szCs w:val="28"/>
        </w:rPr>
        <w:t>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537DF3">
        <w:rPr>
          <w:rStyle w:val="FontStyle40"/>
          <w:sz w:val="28"/>
          <w:szCs w:val="28"/>
        </w:rPr>
        <w:t>(зачё</w:t>
      </w:r>
      <w:r w:rsidR="004C5E7F">
        <w:rPr>
          <w:rStyle w:val="FontStyle40"/>
          <w:sz w:val="28"/>
          <w:szCs w:val="28"/>
        </w:rPr>
        <w:t xml:space="preserve">т) </w:t>
      </w:r>
      <w:r w:rsidRPr="002E2140">
        <w:rPr>
          <w:rStyle w:val="FontStyle40"/>
          <w:sz w:val="28"/>
          <w:szCs w:val="28"/>
        </w:rPr>
        <w:t>проходит в форме урока, в который включает</w:t>
      </w:r>
      <w:r w:rsidR="00537DF3">
        <w:rPr>
          <w:rStyle w:val="FontStyle40"/>
          <w:sz w:val="28"/>
          <w:szCs w:val="28"/>
        </w:rPr>
        <w:t>ся</w:t>
      </w:r>
      <w:r w:rsidRPr="002E2140">
        <w:rPr>
          <w:rStyle w:val="FontStyle40"/>
          <w:sz w:val="28"/>
          <w:szCs w:val="28"/>
        </w:rPr>
        <w:t xml:space="preserve"> про</w:t>
      </w:r>
      <w:r w:rsidR="00537DF3">
        <w:rPr>
          <w:rStyle w:val="FontStyle40"/>
          <w:sz w:val="28"/>
          <w:szCs w:val="28"/>
        </w:rPr>
        <w:t>йденный за учебный год материал. Обу</w:t>
      </w:r>
      <w:r w:rsidRPr="002E2140">
        <w:rPr>
          <w:rStyle w:val="FontStyle40"/>
          <w:sz w:val="28"/>
          <w:szCs w:val="28"/>
        </w:rPr>
        <w:t>ча</w:t>
      </w:r>
      <w:r w:rsidR="00537DF3">
        <w:rPr>
          <w:rStyle w:val="FontStyle40"/>
          <w:sz w:val="28"/>
          <w:szCs w:val="28"/>
        </w:rPr>
        <w:t>ю</w:t>
      </w:r>
      <w:r w:rsidRPr="002E2140">
        <w:rPr>
          <w:rStyle w:val="FontStyle40"/>
          <w:sz w:val="28"/>
          <w:szCs w:val="28"/>
        </w:rPr>
        <w:t>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</w:t>
      </w:r>
      <w:proofErr w:type="spellEnd"/>
      <w:r w:rsidRPr="002E2140">
        <w:rPr>
          <w:sz w:val="28"/>
          <w:szCs w:val="28"/>
        </w:rPr>
        <w:t xml:space="preserve">  вперёд, назад;  I, II, III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носком в пол.</w:t>
      </w:r>
      <w:r w:rsidR="00537DF3">
        <w:rPr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</w:t>
      </w:r>
      <w:proofErr w:type="spellStart"/>
      <w:r w:rsidRPr="002E2140">
        <w:rPr>
          <w:sz w:val="28"/>
          <w:szCs w:val="28"/>
        </w:rPr>
        <w:t>port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2. </w:t>
      </w:r>
      <w:proofErr w:type="spellStart"/>
      <w:r w:rsidRPr="002E2140">
        <w:rPr>
          <w:sz w:val="28"/>
          <w:szCs w:val="28"/>
        </w:rPr>
        <w:t>Demi-plies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Grand-plies</w:t>
      </w:r>
      <w:proofErr w:type="spellEnd"/>
      <w:r w:rsidRPr="002E2140">
        <w:rPr>
          <w:sz w:val="28"/>
          <w:szCs w:val="28"/>
        </w:rPr>
        <w:t xml:space="preserve">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E2140">
        <w:rPr>
          <w:rFonts w:ascii="Times New Roman" w:hAnsi="Times New Roman"/>
          <w:sz w:val="28"/>
          <w:szCs w:val="28"/>
        </w:rPr>
        <w:t>Battements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140">
        <w:rPr>
          <w:rFonts w:ascii="Times New Roman" w:hAnsi="Times New Roman"/>
          <w:sz w:val="28"/>
          <w:szCs w:val="28"/>
        </w:rPr>
        <w:t>soutenus</w:t>
      </w:r>
      <w:proofErr w:type="spellEnd"/>
      <w:r w:rsidRPr="002E2140">
        <w:rPr>
          <w:rFonts w:ascii="Times New Roman" w:hAnsi="Times New Roman"/>
          <w:sz w:val="28"/>
          <w:szCs w:val="28"/>
        </w:rPr>
        <w:t xml:space="preserve">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 xml:space="preserve">10.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11.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l’ air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Petits battements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E6231A">
        <w:rPr>
          <w:sz w:val="28"/>
          <w:szCs w:val="28"/>
        </w:rPr>
        <w:t>р</w:t>
      </w:r>
      <w:r w:rsidRPr="00E6231A">
        <w:rPr>
          <w:sz w:val="28"/>
          <w:szCs w:val="28"/>
          <w:lang w:val="en-US"/>
        </w:rPr>
        <w:t>assé</w:t>
      </w:r>
      <w:proofErr w:type="spellEnd"/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A155EB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A155EB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lastRenderedPageBreak/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 xml:space="preserve">и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 xml:space="preserve">par 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proofErr w:type="spellStart"/>
      <w:r w:rsidRPr="002E2140">
        <w:rPr>
          <w:sz w:val="28"/>
          <w:szCs w:val="28"/>
        </w:rPr>
        <w:t>Pa</w:t>
      </w:r>
      <w:proofErr w:type="spellEnd"/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fermeе</w:t>
      </w:r>
      <w:proofErr w:type="spell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Petit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chasse</w:t>
      </w:r>
      <w:proofErr w:type="spellEnd"/>
      <w:r w:rsidRPr="002E2140">
        <w:rPr>
          <w:sz w:val="28"/>
          <w:szCs w:val="28"/>
        </w:rPr>
        <w:t xml:space="preserve"> во всех направлениях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и в позах.</w:t>
      </w:r>
    </w:p>
    <w:p w:rsidR="002E2140" w:rsidRPr="00537DF3" w:rsidRDefault="002E2140" w:rsidP="002E2140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balance</w:t>
      </w:r>
      <w:proofErr w:type="spellEnd"/>
      <w:r w:rsidRPr="002E2140">
        <w:rPr>
          <w:sz w:val="28"/>
          <w:szCs w:val="28"/>
        </w:rPr>
        <w:t xml:space="preserve"> в позах.</w:t>
      </w:r>
    </w:p>
    <w:p w:rsidR="00537DF3" w:rsidRPr="00537DF3" w:rsidRDefault="00537DF3" w:rsidP="00537DF3">
      <w:pPr>
        <w:spacing w:line="360" w:lineRule="auto"/>
        <w:ind w:left="714"/>
        <w:jc w:val="both"/>
        <w:rPr>
          <w:rStyle w:val="FontStyle40"/>
          <w:spacing w:val="-4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</w:t>
      </w:r>
      <w:r w:rsidR="00537DF3">
        <w:rPr>
          <w:rStyle w:val="FontStyle40"/>
          <w:sz w:val="28"/>
          <w:szCs w:val="28"/>
        </w:rPr>
        <w:t>годии – переводной экзамен (зачё</w:t>
      </w:r>
      <w:r w:rsidR="002E2140" w:rsidRPr="002E2140">
        <w:rPr>
          <w:rStyle w:val="FontStyle40"/>
          <w:sz w:val="28"/>
          <w:szCs w:val="28"/>
        </w:rPr>
        <w:t>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</w:t>
      </w:r>
      <w:r w:rsidR="00537DF3">
        <w:rPr>
          <w:rStyle w:val="FontStyle40"/>
          <w:b/>
          <w:i/>
          <w:sz w:val="28"/>
          <w:szCs w:val="28"/>
        </w:rPr>
        <w:t>ния к переводному экзамену (зачё</w:t>
      </w:r>
      <w:r w:rsidRPr="002E2140">
        <w:rPr>
          <w:rStyle w:val="FontStyle40"/>
          <w:b/>
          <w:i/>
          <w:sz w:val="28"/>
          <w:szCs w:val="28"/>
        </w:rPr>
        <w:t>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включает</w:t>
      </w:r>
      <w:r w:rsidR="00537DF3">
        <w:rPr>
          <w:rStyle w:val="FontStyle40"/>
          <w:sz w:val="28"/>
          <w:szCs w:val="28"/>
        </w:rPr>
        <w:t>ся весь пройденный за год материал. Обу</w:t>
      </w:r>
      <w:r w:rsidRPr="002E2140">
        <w:rPr>
          <w:rStyle w:val="FontStyle40"/>
          <w:sz w:val="28"/>
          <w:szCs w:val="28"/>
        </w:rPr>
        <w:t>ча</w:t>
      </w:r>
      <w:r w:rsidR="00537DF3">
        <w:rPr>
          <w:rStyle w:val="FontStyle40"/>
          <w:sz w:val="28"/>
          <w:szCs w:val="28"/>
        </w:rPr>
        <w:t>ю</w:t>
      </w:r>
      <w:r w:rsidRPr="002E2140">
        <w:rPr>
          <w:rStyle w:val="FontStyle40"/>
          <w:sz w:val="28"/>
          <w:szCs w:val="28"/>
        </w:rPr>
        <w:t>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</w:t>
      </w:r>
      <w:proofErr w:type="spellStart"/>
      <w:r w:rsidRPr="002E2140">
        <w:rPr>
          <w:spacing w:val="-1"/>
          <w:sz w:val="28"/>
          <w:szCs w:val="28"/>
        </w:rPr>
        <w:t>полупальцах</w:t>
      </w:r>
      <w:proofErr w:type="spellEnd"/>
      <w:r w:rsidRPr="002E2140">
        <w:rPr>
          <w:spacing w:val="-1"/>
          <w:sz w:val="28"/>
          <w:szCs w:val="28"/>
        </w:rPr>
        <w:t xml:space="preserve">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port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de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lastRenderedPageBreak/>
        <w:t>bras</w:t>
      </w:r>
      <w:proofErr w:type="spellEnd"/>
      <w:r w:rsidRPr="002E2140">
        <w:rPr>
          <w:spacing w:val="-1"/>
          <w:sz w:val="28"/>
          <w:szCs w:val="28"/>
        </w:rPr>
        <w:t xml:space="preserve"> у станка и на середине зала, использование </w:t>
      </w:r>
      <w:proofErr w:type="spellStart"/>
      <w:r w:rsidRPr="002E2140">
        <w:rPr>
          <w:spacing w:val="-1"/>
          <w:sz w:val="28"/>
          <w:szCs w:val="28"/>
        </w:rPr>
        <w:t>epaulement</w:t>
      </w:r>
      <w:proofErr w:type="spellEnd"/>
      <w:r w:rsidRPr="002E2140">
        <w:rPr>
          <w:spacing w:val="-1"/>
          <w:sz w:val="28"/>
          <w:szCs w:val="28"/>
        </w:rPr>
        <w:t xml:space="preserve">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 xml:space="preserve">, </w:t>
      </w:r>
      <w:proofErr w:type="spellStart"/>
      <w:r w:rsidRPr="002E2140">
        <w:rPr>
          <w:sz w:val="28"/>
          <w:szCs w:val="28"/>
        </w:rPr>
        <w:t>ecartee</w:t>
      </w:r>
      <w:proofErr w:type="spellEnd"/>
      <w:r w:rsidRPr="002E2140">
        <w:rPr>
          <w:sz w:val="28"/>
          <w:szCs w:val="28"/>
        </w:rPr>
        <w:t xml:space="preserve">  вперед и назад,  II </w:t>
      </w:r>
      <w:proofErr w:type="spellStart"/>
      <w:r w:rsidRPr="002E2140">
        <w:rPr>
          <w:sz w:val="28"/>
          <w:szCs w:val="28"/>
        </w:rPr>
        <w:t>arabesque</w:t>
      </w:r>
      <w:proofErr w:type="spellEnd"/>
      <w:r w:rsidRPr="002E2140">
        <w:rPr>
          <w:sz w:val="28"/>
          <w:szCs w:val="28"/>
        </w:rPr>
        <w:t xml:space="preserve">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14"/>
          <w:sz w:val="28"/>
          <w:szCs w:val="28"/>
          <w:lang w:val="en-US"/>
        </w:rPr>
        <w:t>releves</w:t>
      </w:r>
      <w:proofErr w:type="spellEnd"/>
      <w:r w:rsidRPr="002E2140">
        <w:rPr>
          <w:spacing w:val="-14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на месте,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 xml:space="preserve"> на всю стопу и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Grands</w:t>
      </w:r>
      <w:proofErr w:type="spellEnd"/>
      <w:r w:rsidR="002E2140" w:rsidRPr="002E2140">
        <w:rPr>
          <w:sz w:val="28"/>
          <w:szCs w:val="28"/>
        </w:rPr>
        <w:t xml:space="preserve">  </w:t>
      </w:r>
      <w:proofErr w:type="spellStart"/>
      <w:r w:rsidR="002E2140" w:rsidRPr="002E2140">
        <w:rPr>
          <w:sz w:val="28"/>
          <w:szCs w:val="28"/>
        </w:rPr>
        <w:t>battements</w:t>
      </w:r>
      <w:proofErr w:type="spellEnd"/>
      <w:r w:rsidR="002E2140" w:rsidRPr="002E2140">
        <w:rPr>
          <w:sz w:val="28"/>
          <w:szCs w:val="28"/>
        </w:rPr>
        <w:t xml:space="preserve">  </w:t>
      </w:r>
      <w:proofErr w:type="spellStart"/>
      <w:r w:rsidR="002E2140" w:rsidRPr="002E2140">
        <w:rPr>
          <w:sz w:val="28"/>
          <w:szCs w:val="28"/>
        </w:rPr>
        <w:t>jetes</w:t>
      </w:r>
      <w:proofErr w:type="spellEnd"/>
      <w:r w:rsidR="002E2140" w:rsidRPr="002E2140">
        <w:rPr>
          <w:sz w:val="28"/>
          <w:szCs w:val="28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</w:t>
      </w:r>
      <w:proofErr w:type="spellStart"/>
      <w:r w:rsidRPr="002E2140">
        <w:rPr>
          <w:sz w:val="28"/>
          <w:szCs w:val="28"/>
        </w:rPr>
        <w:t>Releves</w:t>
      </w:r>
      <w:proofErr w:type="spellEnd"/>
      <w:r w:rsidRPr="002E2140">
        <w:rPr>
          <w:sz w:val="28"/>
          <w:szCs w:val="28"/>
        </w:rPr>
        <w:t xml:space="preserve"> 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с работающей ногой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</w:t>
      </w:r>
      <w:proofErr w:type="spellStart"/>
      <w:r w:rsidRPr="002E2140">
        <w:rPr>
          <w:sz w:val="28"/>
          <w:szCs w:val="28"/>
        </w:rPr>
        <w:t>port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</w:t>
      </w:r>
      <w:proofErr w:type="gramStart"/>
      <w:r w:rsidRPr="002E2140">
        <w:rPr>
          <w:spacing w:val="2"/>
          <w:sz w:val="28"/>
          <w:szCs w:val="28"/>
        </w:rPr>
        <w:t xml:space="preserve">Поворот </w:t>
      </w:r>
      <w:proofErr w:type="spellStart"/>
      <w:r w:rsidRPr="002E2140">
        <w:rPr>
          <w:spacing w:val="2"/>
          <w:sz w:val="28"/>
          <w:szCs w:val="28"/>
        </w:rPr>
        <w:t>fouette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¼ и ½  круга с носком на полу,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  <w:proofErr w:type="gramEnd"/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,   начиная с вытянутых ног и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. Большие и маленькие позы: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;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 xml:space="preserve">; </w:t>
      </w:r>
      <w:proofErr w:type="spellStart"/>
      <w:r w:rsidRPr="002E2140">
        <w:rPr>
          <w:sz w:val="28"/>
          <w:szCs w:val="28"/>
        </w:rPr>
        <w:t>ecartee</w:t>
      </w:r>
      <w:proofErr w:type="spellEnd"/>
      <w:r w:rsidRPr="002E2140">
        <w:rPr>
          <w:sz w:val="28"/>
          <w:szCs w:val="28"/>
        </w:rPr>
        <w:t xml:space="preserve">; I, II и III </w:t>
      </w:r>
      <w:proofErr w:type="spellStart"/>
      <w:r w:rsidRPr="002E2140">
        <w:rPr>
          <w:sz w:val="28"/>
          <w:szCs w:val="28"/>
        </w:rPr>
        <w:t>arabesques</w:t>
      </w:r>
      <w:proofErr w:type="spellEnd"/>
      <w:r w:rsidRPr="002E2140">
        <w:rPr>
          <w:sz w:val="28"/>
          <w:szCs w:val="28"/>
        </w:rPr>
        <w:t xml:space="preserve">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2.  </w:t>
      </w:r>
      <w:proofErr w:type="spellStart"/>
      <w:r w:rsidRPr="002E2140">
        <w:rPr>
          <w:sz w:val="28"/>
          <w:szCs w:val="28"/>
        </w:rPr>
        <w:t>Grands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plies</w:t>
      </w:r>
      <w:proofErr w:type="spellEnd"/>
      <w:r w:rsidRPr="002E2140">
        <w:rPr>
          <w:sz w:val="28"/>
          <w:szCs w:val="28"/>
        </w:rPr>
        <w:t xml:space="preserve"> в IV позиции  в позах  </w:t>
      </w:r>
      <w:proofErr w:type="spellStart"/>
      <w:r w:rsidRPr="002E2140">
        <w:rPr>
          <w:sz w:val="28"/>
          <w:szCs w:val="28"/>
        </w:rPr>
        <w:t>croisee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effacee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tendus</w:t>
      </w:r>
      <w:proofErr w:type="spellEnd"/>
      <w:r w:rsidRPr="002E2140">
        <w:rPr>
          <w:spacing w:val="2"/>
          <w:sz w:val="28"/>
          <w:szCs w:val="28"/>
        </w:rPr>
        <w:t xml:space="preserve">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spellStart"/>
      <w:r w:rsidRPr="002E2140">
        <w:rPr>
          <w:sz w:val="28"/>
          <w:szCs w:val="28"/>
          <w:lang w:val="en-US"/>
        </w:rPr>
        <w:t>Demi-rond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fondus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Petits </w:t>
      </w: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spellStart"/>
      <w:proofErr w:type="gramStart"/>
      <w:r w:rsidRPr="002E2140">
        <w:rPr>
          <w:sz w:val="28"/>
          <w:szCs w:val="28"/>
          <w:lang w:val="en-US"/>
        </w:rPr>
        <w:t>Battemenst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croisee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efacee</w:t>
      </w:r>
      <w:proofErr w:type="spellEnd"/>
      <w:r w:rsidRPr="002E2140">
        <w:rPr>
          <w:sz w:val="28"/>
          <w:szCs w:val="28"/>
          <w:lang w:val="en-US"/>
        </w:rPr>
        <w:t xml:space="preserve">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</w:t>
      </w:r>
      <w:proofErr w:type="spellStart"/>
      <w:r w:rsidRPr="002E2140">
        <w:rPr>
          <w:sz w:val="28"/>
          <w:szCs w:val="28"/>
          <w:lang w:val="en-US"/>
        </w:rPr>
        <w:t>developpes</w:t>
      </w:r>
      <w:proofErr w:type="spellEnd"/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2E2140" w:rsidRPr="002E2140">
        <w:rPr>
          <w:sz w:val="28"/>
          <w:szCs w:val="28"/>
        </w:rPr>
        <w:t>Pas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bourree</w:t>
      </w:r>
      <w:proofErr w:type="spellEnd"/>
      <w:r w:rsidR="002E2140" w:rsidRPr="002E2140">
        <w:rPr>
          <w:sz w:val="28"/>
          <w:szCs w:val="28"/>
        </w:rPr>
        <w:t xml:space="preserve"> без перемены ног с продвижением из стороны в сторону носком в пол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</w:t>
      </w:r>
      <w:proofErr w:type="spellStart"/>
      <w:r w:rsidRPr="002E2140">
        <w:rPr>
          <w:sz w:val="28"/>
          <w:szCs w:val="28"/>
          <w:lang w:val="en-US"/>
        </w:rPr>
        <w:t>saute</w:t>
      </w:r>
      <w:proofErr w:type="spellEnd"/>
      <w:r w:rsidRPr="002E2140">
        <w:rPr>
          <w:sz w:val="28"/>
          <w:szCs w:val="28"/>
          <w:lang w:val="en-US"/>
        </w:rPr>
        <w:t xml:space="preserve">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 </w:t>
      </w:r>
      <w:proofErr w:type="spellStart"/>
      <w:r w:rsidRPr="002E2140">
        <w:rPr>
          <w:sz w:val="28"/>
          <w:szCs w:val="28"/>
          <w:lang w:val="en-US"/>
        </w:rPr>
        <w:t>changement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pieds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Petit </w:t>
      </w:r>
      <w:proofErr w:type="spellStart"/>
      <w:r w:rsidRPr="002E2140">
        <w:rPr>
          <w:sz w:val="28"/>
          <w:szCs w:val="28"/>
          <w:lang w:val="en-US"/>
        </w:rPr>
        <w:t>changement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pieds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с открыванием ноги вперёд и назад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chat</w:t>
      </w:r>
      <w:proofErr w:type="spellEnd"/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</w:t>
      </w:r>
      <w:proofErr w:type="spellStart"/>
      <w:r w:rsidRPr="002E2140">
        <w:rPr>
          <w:sz w:val="28"/>
          <w:szCs w:val="28"/>
          <w:lang w:val="en-US"/>
        </w:rPr>
        <w:t>emboite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>-de-pied.</w:t>
      </w:r>
    </w:p>
    <w:p w:rsidR="002E2140" w:rsidRPr="00537DF3" w:rsidRDefault="002E2140" w:rsidP="002E2140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</w:t>
      </w:r>
      <w:proofErr w:type="spellStart"/>
      <w:r w:rsidRPr="002E2140">
        <w:rPr>
          <w:sz w:val="28"/>
          <w:szCs w:val="28"/>
          <w:lang w:val="en-US"/>
        </w:rPr>
        <w:t>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</w:t>
      </w:r>
      <w:proofErr w:type="gramStart"/>
      <w:r w:rsidRPr="002E2140">
        <w:rPr>
          <w:sz w:val="28"/>
          <w:szCs w:val="28"/>
          <w:lang w:val="en-US"/>
        </w:rPr>
        <w:t xml:space="preserve">( </w:t>
      </w:r>
      <w:r w:rsidRPr="002E2140">
        <w:rPr>
          <w:sz w:val="28"/>
          <w:szCs w:val="28"/>
        </w:rPr>
        <w:t>сценический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>).</w:t>
      </w:r>
    </w:p>
    <w:p w:rsidR="00537DF3" w:rsidRPr="00537DF3" w:rsidRDefault="00537DF3" w:rsidP="00537DF3">
      <w:p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</w:t>
      </w:r>
      <w:proofErr w:type="spellStart"/>
      <w:r w:rsidR="002E2140" w:rsidRPr="002E2140">
        <w:rPr>
          <w:sz w:val="28"/>
          <w:szCs w:val="28"/>
        </w:rPr>
        <w:t>полупальцы</w:t>
      </w:r>
      <w:proofErr w:type="spellEnd"/>
      <w:r w:rsidR="002E2140" w:rsidRPr="002E2140">
        <w:rPr>
          <w:sz w:val="28"/>
          <w:szCs w:val="28"/>
        </w:rPr>
        <w:t xml:space="preserve">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537DF3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Demi-rond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rond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jambe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lastRenderedPageBreak/>
        <w:t>2.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3.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Flic</w:t>
      </w:r>
      <w:proofErr w:type="spellEnd"/>
      <w:r w:rsidRPr="002E2140">
        <w:rPr>
          <w:sz w:val="28"/>
          <w:szCs w:val="28"/>
        </w:rPr>
        <w:t xml:space="preserve"> вперед и назад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 во всех направлениях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 xml:space="preserve">в </w:t>
      </w:r>
      <w:proofErr w:type="spellStart"/>
      <w:r w:rsidRPr="002E2140">
        <w:rPr>
          <w:sz w:val="28"/>
          <w:szCs w:val="28"/>
        </w:rPr>
        <w:t>demi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l’air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</w:t>
      </w:r>
      <w:proofErr w:type="spellStart"/>
      <w:r w:rsidRPr="002E2140">
        <w:rPr>
          <w:sz w:val="28"/>
          <w:szCs w:val="28"/>
          <w:lang w:val="en-US"/>
        </w:rPr>
        <w:t>Demi-rond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12. 3-е </w:t>
      </w:r>
      <w:proofErr w:type="spellStart"/>
      <w:r w:rsidRPr="002E2140">
        <w:rPr>
          <w:sz w:val="28"/>
          <w:szCs w:val="28"/>
        </w:rPr>
        <w:t>рогt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- исполняется с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 xml:space="preserve">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13.Полуповороты на одной ноге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</w:t>
      </w:r>
      <w:proofErr w:type="spellStart"/>
      <w:r w:rsidR="00744BD2">
        <w:rPr>
          <w:sz w:val="28"/>
          <w:szCs w:val="28"/>
        </w:rPr>
        <w:t>detourne</w:t>
      </w:r>
      <w:proofErr w:type="spellEnd"/>
      <w:r w:rsidR="00744BD2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1"/>
          <w:sz w:val="28"/>
          <w:szCs w:val="28"/>
          <w:lang w:val="en-US"/>
        </w:rPr>
        <w:t>dehors</w:t>
      </w:r>
      <w:proofErr w:type="spellEnd"/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pacing w:val="2"/>
          <w:sz w:val="28"/>
          <w:szCs w:val="28"/>
        </w:rPr>
        <w:t>Battements</w:t>
      </w:r>
      <w:proofErr w:type="spellEnd"/>
      <w:r w:rsidRPr="002E2140">
        <w:rPr>
          <w:spacing w:val="2"/>
          <w:sz w:val="28"/>
          <w:szCs w:val="28"/>
        </w:rPr>
        <w:t xml:space="preserve">  </w:t>
      </w:r>
      <w:proofErr w:type="spellStart"/>
      <w:r w:rsidRPr="002E2140">
        <w:rPr>
          <w:spacing w:val="2"/>
          <w:sz w:val="28"/>
          <w:szCs w:val="28"/>
        </w:rPr>
        <w:t>fondus</w:t>
      </w:r>
      <w:proofErr w:type="spellEnd"/>
      <w:r w:rsidRPr="002E2140">
        <w:rPr>
          <w:spacing w:val="2"/>
          <w:sz w:val="28"/>
          <w:szCs w:val="28"/>
        </w:rPr>
        <w:t xml:space="preserve"> с </w:t>
      </w:r>
      <w:proofErr w:type="spellStart"/>
      <w:r w:rsidRPr="002E2140">
        <w:rPr>
          <w:spacing w:val="2"/>
          <w:sz w:val="28"/>
          <w:szCs w:val="28"/>
        </w:rPr>
        <w:t>plie-releve</w:t>
      </w:r>
      <w:proofErr w:type="spellEnd"/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soutenus</w:t>
      </w:r>
      <w:proofErr w:type="spellEnd"/>
      <w:r w:rsidRPr="002E2140">
        <w:rPr>
          <w:sz w:val="28"/>
          <w:szCs w:val="28"/>
        </w:rPr>
        <w:t xml:space="preserve">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frappes</w:t>
      </w:r>
      <w:proofErr w:type="spellEnd"/>
      <w:r w:rsidRPr="002E2140">
        <w:rPr>
          <w:sz w:val="28"/>
          <w:szCs w:val="28"/>
        </w:rPr>
        <w:t xml:space="preserve">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lastRenderedPageBreak/>
        <w:t>Flic</w:t>
      </w:r>
      <w:proofErr w:type="spellEnd"/>
      <w:r w:rsidRPr="002E2140">
        <w:rPr>
          <w:sz w:val="28"/>
          <w:szCs w:val="28"/>
        </w:rPr>
        <w:t xml:space="preserve">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на месте, 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 xml:space="preserve"> на всю стопу, другая нога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 xml:space="preserve">Поза IV </w:t>
      </w:r>
      <w:proofErr w:type="spellStart"/>
      <w:r w:rsidR="002E2140" w:rsidRPr="002E2140">
        <w:rPr>
          <w:sz w:val="28"/>
          <w:szCs w:val="28"/>
        </w:rPr>
        <w:t>arabesque</w:t>
      </w:r>
      <w:proofErr w:type="spellEnd"/>
      <w:r w:rsidR="002E2140" w:rsidRPr="002E2140">
        <w:rPr>
          <w:sz w:val="28"/>
          <w:szCs w:val="28"/>
        </w:rPr>
        <w:t xml:space="preserve">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</w:t>
      </w:r>
      <w:proofErr w:type="spellStart"/>
      <w:r w:rsidRPr="002E2140">
        <w:rPr>
          <w:sz w:val="28"/>
          <w:szCs w:val="28"/>
        </w:rPr>
        <w:t>fouette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  ¼  круга  c носком  на полу,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 xml:space="preserve">. </w:t>
      </w:r>
      <w:proofErr w:type="gramEnd"/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pacing w:val="-1"/>
          <w:sz w:val="28"/>
          <w:szCs w:val="28"/>
        </w:rPr>
        <w:t>Double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pas</w:t>
      </w:r>
      <w:proofErr w:type="spellEnd"/>
      <w:r w:rsidRPr="002E2140">
        <w:rPr>
          <w:spacing w:val="-1"/>
          <w:sz w:val="28"/>
          <w:szCs w:val="28"/>
        </w:rPr>
        <w:t xml:space="preserve"> </w:t>
      </w:r>
      <w:proofErr w:type="spellStart"/>
      <w:r w:rsidRPr="002E2140">
        <w:rPr>
          <w:spacing w:val="-1"/>
          <w:sz w:val="28"/>
          <w:szCs w:val="28"/>
        </w:rPr>
        <w:t>assemble</w:t>
      </w:r>
      <w:proofErr w:type="spellEnd"/>
      <w:r w:rsidRPr="002E2140">
        <w:rPr>
          <w:spacing w:val="-1"/>
          <w:sz w:val="28"/>
          <w:szCs w:val="28"/>
        </w:rPr>
        <w:t>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pacing w:val="1"/>
          <w:sz w:val="28"/>
          <w:szCs w:val="28"/>
        </w:rPr>
        <w:t>Pas</w:t>
      </w:r>
      <w:proofErr w:type="spellEnd"/>
      <w:r w:rsidRPr="002E2140">
        <w:rPr>
          <w:spacing w:val="1"/>
          <w:sz w:val="28"/>
          <w:szCs w:val="28"/>
        </w:rPr>
        <w:t xml:space="preserve"> </w:t>
      </w:r>
      <w:proofErr w:type="spellStart"/>
      <w:r w:rsidRPr="002E2140">
        <w:rPr>
          <w:spacing w:val="1"/>
          <w:sz w:val="28"/>
          <w:szCs w:val="28"/>
        </w:rPr>
        <w:t>echappe</w:t>
      </w:r>
      <w:proofErr w:type="spellEnd"/>
      <w:r w:rsidRPr="002E2140">
        <w:rPr>
          <w:spacing w:val="1"/>
          <w:sz w:val="28"/>
          <w:szCs w:val="28"/>
        </w:rPr>
        <w:t xml:space="preserve">  по IV позицию на </w:t>
      </w:r>
      <w:proofErr w:type="spellStart"/>
      <w:r w:rsidRPr="002E2140">
        <w:rPr>
          <w:spacing w:val="1"/>
          <w:sz w:val="28"/>
          <w:szCs w:val="28"/>
        </w:rPr>
        <w:t>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spellEnd"/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</w:t>
      </w:r>
      <w:proofErr w:type="spellStart"/>
      <w:r w:rsidRPr="002E2140">
        <w:rPr>
          <w:sz w:val="28"/>
          <w:szCs w:val="28"/>
          <w:lang w:val="en-US"/>
        </w:rPr>
        <w:t>jete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coupe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ferme</w:t>
      </w:r>
      <w:proofErr w:type="spellEnd"/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spellStart"/>
      <w:proofErr w:type="gramStart"/>
      <w:r w:rsidRPr="002E2140">
        <w:rPr>
          <w:sz w:val="28"/>
          <w:szCs w:val="28"/>
          <w:lang w:val="en-US"/>
        </w:rPr>
        <w:t>basque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 w:rsidRPr="002E2140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537DF3" w:rsidRDefault="002E2140" w:rsidP="002E2140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balance</w:t>
      </w:r>
      <w:proofErr w:type="spellEnd"/>
      <w:r w:rsidRPr="002E2140">
        <w:rPr>
          <w:sz w:val="28"/>
          <w:szCs w:val="28"/>
        </w:rPr>
        <w:t xml:space="preserve"> во всех направлениях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круга.</w:t>
      </w: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Развитие устойчивости. Введение </w:t>
      </w:r>
      <w:proofErr w:type="spellStart"/>
      <w:r w:rsidRPr="002E2140">
        <w:rPr>
          <w:spacing w:val="-1"/>
          <w:sz w:val="28"/>
          <w:szCs w:val="28"/>
        </w:rPr>
        <w:t>полупальцев</w:t>
      </w:r>
      <w:proofErr w:type="spellEnd"/>
      <w:r w:rsidRPr="002E2140">
        <w:rPr>
          <w:spacing w:val="-1"/>
          <w:sz w:val="28"/>
          <w:szCs w:val="28"/>
        </w:rPr>
        <w:t xml:space="preserve">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 xml:space="preserve">долями). Начало освоения движений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tournant</w:t>
      </w:r>
      <w:proofErr w:type="spellEnd"/>
      <w:r w:rsidRPr="002E2140">
        <w:rPr>
          <w:spacing w:val="2"/>
          <w:sz w:val="28"/>
          <w:szCs w:val="28"/>
        </w:rPr>
        <w:t xml:space="preserve">. Продолжение изучения </w:t>
      </w:r>
      <w:proofErr w:type="spellStart"/>
      <w:r w:rsidRPr="002E2140">
        <w:rPr>
          <w:spacing w:val="2"/>
          <w:sz w:val="28"/>
          <w:szCs w:val="28"/>
        </w:rPr>
        <w:t>pirouette</w:t>
      </w:r>
      <w:proofErr w:type="spellEnd"/>
      <w:r w:rsidRPr="002E2140">
        <w:rPr>
          <w:spacing w:val="2"/>
          <w:sz w:val="28"/>
          <w:szCs w:val="28"/>
        </w:rPr>
        <w:t>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 xml:space="preserve">ния </w:t>
      </w:r>
      <w:proofErr w:type="spellStart"/>
      <w:r w:rsidRPr="002E2140">
        <w:rPr>
          <w:sz w:val="28"/>
          <w:szCs w:val="28"/>
        </w:rPr>
        <w:t>заносок</w:t>
      </w:r>
      <w:proofErr w:type="spellEnd"/>
      <w:r w:rsidRPr="002E2140">
        <w:rPr>
          <w:sz w:val="28"/>
          <w:szCs w:val="28"/>
        </w:rPr>
        <w:t>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plies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lastRenderedPageBreak/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tendus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pour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batterie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-1"/>
          <w:sz w:val="28"/>
          <w:szCs w:val="28"/>
          <w:lang w:val="en-US"/>
        </w:rPr>
        <w:t>fondus</w:t>
      </w:r>
      <w:proofErr w:type="spell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plie-releve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demi-rond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Flic-flac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на всей стопе с окончанием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tombe</w:t>
      </w:r>
      <w:proofErr w:type="spellEnd"/>
      <w:r w:rsidRPr="002E2140">
        <w:rPr>
          <w:sz w:val="28"/>
          <w:szCs w:val="28"/>
        </w:rPr>
        <w:t xml:space="preserve"> с продвижением и окончанием носком в пол,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</w:t>
      </w:r>
      <w:proofErr w:type="spellStart"/>
      <w:r w:rsidR="002E2140" w:rsidRPr="002E2140">
        <w:rPr>
          <w:sz w:val="28"/>
          <w:szCs w:val="28"/>
          <w:lang w:val="en-US"/>
        </w:rPr>
        <w:t>releves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lents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</w:t>
      </w:r>
      <w:proofErr w:type="spellStart"/>
      <w:r w:rsidR="002E2140" w:rsidRPr="002E2140">
        <w:rPr>
          <w:sz w:val="28"/>
          <w:szCs w:val="28"/>
          <w:lang w:val="en-US"/>
        </w:rPr>
        <w:t>rond</w:t>
      </w:r>
      <w:proofErr w:type="spellEnd"/>
      <w:r w:rsidR="002E2140" w:rsidRPr="002E214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="002E2140" w:rsidRPr="002E2140">
        <w:rPr>
          <w:sz w:val="28"/>
          <w:szCs w:val="28"/>
          <w:lang w:val="en-US"/>
        </w:rPr>
        <w:t>jambe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r w:rsidR="002E2140" w:rsidRPr="002E2140">
        <w:rPr>
          <w:sz w:val="28"/>
          <w:szCs w:val="28"/>
        </w:rPr>
        <w:t>на</w:t>
      </w:r>
      <w:proofErr w:type="gramEnd"/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>Grands  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jetes</w:t>
      </w:r>
      <w:proofErr w:type="spellEnd"/>
      <w:r w:rsidR="002E2140" w:rsidRPr="002E2140">
        <w:rPr>
          <w:sz w:val="28"/>
          <w:szCs w:val="28"/>
          <w:lang w:val="en-US"/>
        </w:rPr>
        <w:t xml:space="preserve">  </w:t>
      </w:r>
      <w:proofErr w:type="spellStart"/>
      <w:r w:rsidR="002E2140" w:rsidRPr="002E2140">
        <w:rPr>
          <w:sz w:val="28"/>
          <w:szCs w:val="28"/>
          <w:lang w:val="en-US"/>
        </w:rPr>
        <w:t>passe</w:t>
      </w:r>
      <w:proofErr w:type="spellEnd"/>
      <w:r w:rsidR="002E2140" w:rsidRPr="002E2140">
        <w:rPr>
          <w:sz w:val="28"/>
          <w:szCs w:val="28"/>
          <w:lang w:val="en-US"/>
        </w:rPr>
        <w:t xml:space="preserve"> par </w:t>
      </w:r>
      <w:proofErr w:type="spellStart"/>
      <w:r w:rsidR="002E2140" w:rsidRPr="002E2140">
        <w:rPr>
          <w:sz w:val="28"/>
          <w:szCs w:val="28"/>
          <w:lang w:val="en-US"/>
        </w:rPr>
        <w:t>terre</w:t>
      </w:r>
      <w:proofErr w:type="spellEnd"/>
      <w:r w:rsidR="002E2140" w:rsidRPr="002E2140">
        <w:rPr>
          <w:sz w:val="28"/>
          <w:szCs w:val="28"/>
          <w:lang w:val="en-US"/>
        </w:rPr>
        <w:t xml:space="preserve">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  <w:lang w:val="en-US"/>
        </w:rPr>
        <w:t xml:space="preserve">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pacing w:val="2"/>
          <w:sz w:val="28"/>
          <w:szCs w:val="28"/>
          <w:lang w:val="en-US"/>
        </w:rPr>
        <w:t>cou</w:t>
      </w:r>
      <w:proofErr w:type="spellEnd"/>
      <w:r w:rsidR="002E2140" w:rsidRPr="002E2140">
        <w:rPr>
          <w:spacing w:val="2"/>
          <w:sz w:val="28"/>
          <w:szCs w:val="28"/>
          <w:lang w:val="en-US"/>
        </w:rPr>
        <w:t xml:space="preserve">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</w:t>
      </w:r>
      <w:proofErr w:type="spellStart"/>
      <w:r w:rsidR="002E2140" w:rsidRPr="002E2140">
        <w:rPr>
          <w:spacing w:val="2"/>
          <w:sz w:val="28"/>
          <w:szCs w:val="28"/>
          <w:lang w:val="en-US"/>
        </w:rPr>
        <w:t>tombe</w:t>
      </w:r>
      <w:proofErr w:type="spellEnd"/>
      <w:r w:rsidR="002E2140" w:rsidRPr="002E2140">
        <w:rPr>
          <w:spacing w:val="2"/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proofErr w:type="gramEnd"/>
      <w:r w:rsidR="002E2140" w:rsidRPr="002E2140">
        <w:rPr>
          <w:sz w:val="28"/>
          <w:szCs w:val="28"/>
          <w:lang w:val="en-US"/>
        </w:rPr>
        <w:t xml:space="preserve">  pirouette </w:t>
      </w:r>
      <w:proofErr w:type="spellStart"/>
      <w:r w:rsidR="002E2140" w:rsidRPr="002E2140">
        <w:rPr>
          <w:sz w:val="28"/>
          <w:szCs w:val="28"/>
          <w:lang w:val="en-US"/>
        </w:rPr>
        <w:t>sur</w:t>
      </w:r>
      <w:proofErr w:type="spellEnd"/>
      <w:r w:rsidR="002E2140" w:rsidRPr="002E2140">
        <w:rPr>
          <w:sz w:val="28"/>
          <w:szCs w:val="28"/>
          <w:lang w:val="en-US"/>
        </w:rPr>
        <w:t xml:space="preserve"> le </w:t>
      </w:r>
      <w:proofErr w:type="spellStart"/>
      <w:r w:rsidR="002E2140" w:rsidRPr="002E2140">
        <w:rPr>
          <w:sz w:val="28"/>
          <w:szCs w:val="28"/>
          <w:lang w:val="en-US"/>
        </w:rPr>
        <w:t>cou</w:t>
      </w:r>
      <w:proofErr w:type="spellEnd"/>
      <w:r w:rsidR="002E2140" w:rsidRPr="002E2140">
        <w:rPr>
          <w:sz w:val="28"/>
          <w:szCs w:val="28"/>
          <w:lang w:val="en-US"/>
        </w:rPr>
        <w:t xml:space="preserve">-de-pied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3-е </w:t>
      </w:r>
      <w:proofErr w:type="spellStart"/>
      <w:r w:rsidRPr="002E2140">
        <w:rPr>
          <w:sz w:val="28"/>
          <w:szCs w:val="28"/>
        </w:rPr>
        <w:t>рог</w:t>
      </w:r>
      <w:proofErr w:type="gramStart"/>
      <w:r w:rsidRPr="002E2140">
        <w:rPr>
          <w:sz w:val="28"/>
          <w:szCs w:val="28"/>
        </w:rPr>
        <w:t>t</w:t>
      </w:r>
      <w:proofErr w:type="spellEnd"/>
      <w:proofErr w:type="gram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bras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c</w:t>
      </w:r>
      <w:proofErr w:type="spellEnd"/>
      <w:r w:rsidRPr="002E2140">
        <w:rPr>
          <w:sz w:val="28"/>
          <w:szCs w:val="28"/>
        </w:rPr>
        <w:t xml:space="preserve"> ногой, вытянутой на носок назад на </w:t>
      </w:r>
      <w:proofErr w:type="spellStart"/>
      <w:r w:rsidRPr="002E2140">
        <w:rPr>
          <w:sz w:val="28"/>
          <w:szCs w:val="28"/>
        </w:rPr>
        <w:t>plie</w:t>
      </w:r>
      <w:proofErr w:type="spellEnd"/>
      <w:r w:rsidRPr="002E2140">
        <w:rPr>
          <w:sz w:val="28"/>
          <w:szCs w:val="28"/>
        </w:rPr>
        <w:t xml:space="preserve">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2.Battements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plie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releve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demi-rond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doubles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2E2140">
        <w:rPr>
          <w:spacing w:val="3"/>
          <w:sz w:val="28"/>
          <w:szCs w:val="28"/>
          <w:lang w:val="en-US"/>
        </w:rPr>
        <w:t>tombe</w:t>
      </w:r>
      <w:proofErr w:type="spellEnd"/>
      <w:r w:rsidRPr="002E2140">
        <w:rPr>
          <w:spacing w:val="3"/>
          <w:sz w:val="28"/>
          <w:szCs w:val="28"/>
        </w:rPr>
        <w:t xml:space="preserve">  с</w:t>
      </w:r>
      <w:proofErr w:type="gramEnd"/>
      <w:r w:rsidRPr="002E2140">
        <w:rPr>
          <w:spacing w:val="3"/>
          <w:sz w:val="28"/>
          <w:szCs w:val="28"/>
        </w:rPr>
        <w:t xml:space="preserve"> продвижением и окончанием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developpe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dessus</w:t>
      </w:r>
      <w:proofErr w:type="spellEnd"/>
      <w:r w:rsidRPr="002E2140">
        <w:rPr>
          <w:sz w:val="28"/>
          <w:szCs w:val="28"/>
          <w:lang w:val="en-US"/>
        </w:rPr>
        <w:t>-d</w:t>
      </w:r>
      <w:r w:rsidRPr="002E2140">
        <w:rPr>
          <w:sz w:val="28"/>
          <w:szCs w:val="28"/>
        </w:rPr>
        <w:t>е</w:t>
      </w:r>
      <w:proofErr w:type="spellStart"/>
      <w:r w:rsidRPr="002E2140">
        <w:rPr>
          <w:sz w:val="28"/>
          <w:szCs w:val="28"/>
          <w:lang w:val="en-US"/>
        </w:rPr>
        <w:t>ssous</w:t>
      </w:r>
      <w:proofErr w:type="spellEnd"/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bourree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ballotee</w:t>
      </w:r>
      <w:proofErr w:type="spellEnd"/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и </w:t>
      </w:r>
      <w:proofErr w:type="spellStart"/>
      <w:r w:rsidRPr="002E2140">
        <w:rPr>
          <w:spacing w:val="1"/>
          <w:sz w:val="28"/>
          <w:szCs w:val="28"/>
          <w:lang w:val="en-US"/>
        </w:rPr>
        <w:t>croise</w:t>
      </w:r>
      <w:proofErr w:type="spellEnd"/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glissade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proofErr w:type="gramStart"/>
      <w:r w:rsidRPr="002E2140">
        <w:rPr>
          <w:sz w:val="28"/>
          <w:szCs w:val="28"/>
        </w:rPr>
        <w:t xml:space="preserve">Поворот </w:t>
      </w:r>
      <w:proofErr w:type="spellStart"/>
      <w:r w:rsidRPr="002E2140">
        <w:rPr>
          <w:sz w:val="28"/>
          <w:szCs w:val="28"/>
        </w:rPr>
        <w:t>fouette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 и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  ½   круга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>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</w:t>
      </w:r>
      <w:proofErr w:type="spellStart"/>
      <w:proofErr w:type="gram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E2140">
        <w:rPr>
          <w:b/>
          <w:i/>
          <w:sz w:val="28"/>
          <w:szCs w:val="28"/>
        </w:rPr>
        <w:t>Allegro</w:t>
      </w:r>
      <w:proofErr w:type="spellEnd"/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saute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proofErr w:type="spellStart"/>
      <w:r w:rsidRPr="002E2140">
        <w:rPr>
          <w:sz w:val="28"/>
          <w:szCs w:val="28"/>
        </w:rPr>
        <w:t>Changement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pieds</w:t>
      </w:r>
      <w:proofErr w:type="spellEnd"/>
      <w:r w:rsidRPr="002E2140">
        <w:rPr>
          <w:sz w:val="28"/>
          <w:szCs w:val="28"/>
        </w:rPr>
        <w:t xml:space="preserve">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battu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echappe</w:t>
      </w:r>
      <w:proofErr w:type="spellEnd"/>
      <w:r w:rsidRPr="002E2140">
        <w:rPr>
          <w:sz w:val="28"/>
          <w:szCs w:val="28"/>
        </w:rPr>
        <w:t xml:space="preserve"> на II позицию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tournant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no</w:t>
      </w:r>
      <w:proofErr w:type="spellEnd"/>
      <w:r w:rsidRPr="002E2140">
        <w:rPr>
          <w:sz w:val="28"/>
          <w:szCs w:val="28"/>
        </w:rPr>
        <w:t xml:space="preserve">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 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  с  продвижением </w:t>
      </w:r>
      <w:proofErr w:type="spellStart"/>
      <w:r w:rsidRPr="002E2140">
        <w:rPr>
          <w:spacing w:val="2"/>
          <w:sz w:val="28"/>
          <w:szCs w:val="28"/>
        </w:rPr>
        <w:t>en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face</w:t>
      </w:r>
      <w:proofErr w:type="spellEnd"/>
      <w:r w:rsidRPr="002E2140">
        <w:rPr>
          <w:spacing w:val="2"/>
          <w:sz w:val="28"/>
          <w:szCs w:val="28"/>
        </w:rPr>
        <w:t xml:space="preserve">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sur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le</w:t>
      </w:r>
      <w:proofErr w:type="spellEnd"/>
      <w:r w:rsidRPr="002E2140">
        <w:rPr>
          <w:spacing w:val="2"/>
          <w:sz w:val="28"/>
          <w:szCs w:val="28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cou-de-pied</w:t>
      </w:r>
      <w:proofErr w:type="spellEnd"/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 w:rsidRPr="002E2140">
        <w:rPr>
          <w:sz w:val="28"/>
          <w:szCs w:val="28"/>
        </w:rPr>
        <w:t xml:space="preserve">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leve</w:t>
      </w:r>
      <w:proofErr w:type="spellEnd"/>
      <w:r w:rsidRPr="002E2140">
        <w:rPr>
          <w:sz w:val="28"/>
          <w:szCs w:val="28"/>
        </w:rPr>
        <w:t xml:space="preserve"> с ногой в положении </w:t>
      </w:r>
      <w:proofErr w:type="spellStart"/>
      <w:r w:rsidRPr="002E2140">
        <w:rPr>
          <w:sz w:val="28"/>
          <w:szCs w:val="28"/>
        </w:rPr>
        <w:t>sur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cou-de-pied</w:t>
      </w:r>
      <w:proofErr w:type="spellEnd"/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2E2140">
        <w:rPr>
          <w:sz w:val="28"/>
          <w:szCs w:val="28"/>
          <w:lang w:val="en-US"/>
        </w:rPr>
        <w:t>Sissonne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tombe</w:t>
      </w:r>
      <w:proofErr w:type="spellEnd"/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5C2685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</w:t>
      </w:r>
      <w:proofErr w:type="spellStart"/>
      <w:r w:rsidR="002E2140" w:rsidRPr="002E2140">
        <w:rPr>
          <w:sz w:val="28"/>
          <w:szCs w:val="28"/>
        </w:rPr>
        <w:t>полупальцах</w:t>
      </w:r>
      <w:proofErr w:type="spellEnd"/>
      <w:r w:rsidR="002E2140" w:rsidRPr="002E2140">
        <w:rPr>
          <w:sz w:val="28"/>
          <w:szCs w:val="28"/>
        </w:rPr>
        <w:t xml:space="preserve">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</w:t>
      </w:r>
      <w:proofErr w:type="spellStart"/>
      <w:r w:rsidR="002E2140" w:rsidRPr="002E2140">
        <w:rPr>
          <w:spacing w:val="-8"/>
          <w:sz w:val="28"/>
          <w:szCs w:val="28"/>
        </w:rPr>
        <w:t>en</w:t>
      </w:r>
      <w:proofErr w:type="spellEnd"/>
      <w:r w:rsidR="002E2140" w:rsidRPr="002E2140">
        <w:rPr>
          <w:spacing w:val="-8"/>
          <w:sz w:val="28"/>
          <w:szCs w:val="28"/>
        </w:rPr>
        <w:t xml:space="preserve"> </w:t>
      </w:r>
      <w:proofErr w:type="spellStart"/>
      <w:r w:rsidR="002E2140" w:rsidRPr="002E2140">
        <w:rPr>
          <w:spacing w:val="-8"/>
          <w:sz w:val="28"/>
          <w:szCs w:val="28"/>
        </w:rPr>
        <w:t>tournant</w:t>
      </w:r>
      <w:proofErr w:type="spellEnd"/>
      <w:r w:rsidR="002E2140" w:rsidRPr="002E2140">
        <w:rPr>
          <w:spacing w:val="-8"/>
          <w:sz w:val="28"/>
          <w:szCs w:val="28"/>
        </w:rPr>
        <w:t xml:space="preserve">. Продолжение освоения техники </w:t>
      </w:r>
      <w:proofErr w:type="spellStart"/>
      <w:r w:rsidR="002E2140" w:rsidRPr="002E2140">
        <w:rPr>
          <w:spacing w:val="-8"/>
          <w:sz w:val="28"/>
          <w:szCs w:val="28"/>
        </w:rPr>
        <w:t>pirouette</w:t>
      </w:r>
      <w:proofErr w:type="spellEnd"/>
      <w:r w:rsidR="002E2140" w:rsidRPr="002E2140">
        <w:rPr>
          <w:spacing w:val="-8"/>
          <w:sz w:val="28"/>
          <w:szCs w:val="28"/>
        </w:rPr>
        <w:t xml:space="preserve">. Изучение </w:t>
      </w:r>
      <w:proofErr w:type="spellStart"/>
      <w:r w:rsidR="002E2140" w:rsidRPr="002E2140">
        <w:rPr>
          <w:spacing w:val="-8"/>
          <w:sz w:val="28"/>
          <w:szCs w:val="28"/>
        </w:rPr>
        <w:t>заносок</w:t>
      </w:r>
      <w:proofErr w:type="spellEnd"/>
      <w:r w:rsidR="002E2140" w:rsidRPr="002E2140">
        <w:rPr>
          <w:spacing w:val="-8"/>
          <w:sz w:val="28"/>
          <w:szCs w:val="28"/>
        </w:rPr>
        <w:t xml:space="preserve">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1.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face</w:t>
      </w:r>
      <w:proofErr w:type="spellEnd"/>
      <w:r w:rsidRPr="002E2140">
        <w:rPr>
          <w:sz w:val="28"/>
          <w:szCs w:val="28"/>
        </w:rPr>
        <w:t xml:space="preserve"> на всей стопе и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</w:t>
      </w:r>
      <w:proofErr w:type="spellStart"/>
      <w:r w:rsidRPr="002E2140">
        <w:rPr>
          <w:spacing w:val="-3"/>
          <w:sz w:val="28"/>
          <w:szCs w:val="28"/>
          <w:lang w:val="en-US"/>
        </w:rPr>
        <w:t>Flic-flac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</w:t>
      </w:r>
      <w:proofErr w:type="spellStart"/>
      <w:r w:rsidRPr="002E2140">
        <w:rPr>
          <w:spacing w:val="-3"/>
          <w:sz w:val="28"/>
          <w:szCs w:val="28"/>
          <w:lang w:val="en-US"/>
        </w:rPr>
        <w:t>rond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jete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>Rond</w:t>
      </w:r>
      <w:proofErr w:type="gram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 en l air </w:t>
      </w:r>
      <w:r w:rsidRPr="002E2140">
        <w:rPr>
          <w:spacing w:val="-3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</w:t>
      </w:r>
      <w:proofErr w:type="spellStart"/>
      <w:r w:rsidRPr="002E2140">
        <w:rPr>
          <w:spacing w:val="-3"/>
          <w:sz w:val="28"/>
          <w:szCs w:val="28"/>
          <w:lang w:val="en-US"/>
        </w:rPr>
        <w:t>releve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-3"/>
          <w:sz w:val="28"/>
          <w:szCs w:val="28"/>
          <w:lang w:val="en-US"/>
        </w:rPr>
        <w:t>plie-releve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полупальцы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2"/>
          <w:sz w:val="28"/>
          <w:szCs w:val="28"/>
          <w:lang w:val="en-US"/>
        </w:rPr>
        <w:t>releves</w:t>
      </w:r>
      <w:proofErr w:type="spellEnd"/>
      <w:proofErr w:type="gramEnd"/>
      <w:r w:rsidRPr="002E2140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  <w:lang w:val="en-US"/>
        </w:rPr>
        <w:t>lents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7. </w:t>
      </w:r>
      <w:proofErr w:type="spellStart"/>
      <w:r w:rsidRPr="002E2140">
        <w:rPr>
          <w:spacing w:val="-3"/>
          <w:sz w:val="28"/>
          <w:szCs w:val="28"/>
          <w:lang w:val="en-US"/>
        </w:rPr>
        <w:t>Demi-rond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</w:t>
      </w:r>
      <w:proofErr w:type="spellStart"/>
      <w:r w:rsidRPr="002E2140">
        <w:rPr>
          <w:spacing w:val="-3"/>
          <w:sz w:val="28"/>
          <w:szCs w:val="28"/>
          <w:lang w:val="en-US"/>
        </w:rPr>
        <w:t>rond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de </w:t>
      </w:r>
      <w:proofErr w:type="spellStart"/>
      <w:r w:rsidRPr="002E2140">
        <w:rPr>
          <w:spacing w:val="-3"/>
          <w:sz w:val="28"/>
          <w:szCs w:val="28"/>
          <w:lang w:val="en-US"/>
        </w:rPr>
        <w:t>jambe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developpe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8. </w:t>
      </w:r>
      <w:proofErr w:type="gramStart"/>
      <w:r w:rsidRPr="002E2140">
        <w:rPr>
          <w:spacing w:val="-3"/>
          <w:sz w:val="28"/>
          <w:szCs w:val="28"/>
          <w:lang w:val="en-US"/>
        </w:rPr>
        <w:t>Grand</w:t>
      </w:r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fouette</w:t>
      </w:r>
      <w:proofErr w:type="spellEnd"/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</w:rPr>
        <w:t>полупальцах</w:t>
      </w:r>
      <w:proofErr w:type="spellEnd"/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Soutenu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tournant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dehors</w:t>
      </w:r>
      <w:proofErr w:type="spellEnd"/>
      <w:r w:rsidRPr="002E2140">
        <w:rPr>
          <w:spacing w:val="-3"/>
          <w:sz w:val="28"/>
          <w:szCs w:val="28"/>
        </w:rPr>
        <w:t xml:space="preserve"> и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dedans</w:t>
      </w:r>
      <w:proofErr w:type="spellEnd"/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gramStart"/>
      <w:r w:rsidRPr="002E2140">
        <w:rPr>
          <w:spacing w:val="-3"/>
          <w:sz w:val="28"/>
          <w:szCs w:val="28"/>
          <w:lang w:val="en-US"/>
        </w:rPr>
        <w:t xml:space="preserve">dedans  </w:t>
      </w:r>
      <w:r w:rsidRPr="002E2140">
        <w:rPr>
          <w:spacing w:val="-3"/>
          <w:sz w:val="28"/>
          <w:szCs w:val="28"/>
        </w:rPr>
        <w:t>из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</w:t>
      </w:r>
      <w:proofErr w:type="gramStart"/>
      <w:r w:rsidRPr="002E2140">
        <w:rPr>
          <w:sz w:val="28"/>
          <w:szCs w:val="28"/>
          <w:lang w:val="en-US"/>
        </w:rPr>
        <w:t xml:space="preserve">8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lastRenderedPageBreak/>
        <w:t>4.</w:t>
      </w:r>
      <w:r w:rsidRPr="002E2140">
        <w:rPr>
          <w:sz w:val="28"/>
          <w:szCs w:val="28"/>
          <w:lang w:val="en-US"/>
        </w:rPr>
        <w:t xml:space="preserve"> 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B96E8C" w:rsidRDefault="002E2140" w:rsidP="002E2140">
      <w:pPr>
        <w:spacing w:line="360" w:lineRule="auto"/>
        <w:jc w:val="both"/>
        <w:rPr>
          <w:sz w:val="28"/>
          <w:szCs w:val="28"/>
        </w:rPr>
      </w:pPr>
      <w:r w:rsidRPr="00B96E8C">
        <w:rPr>
          <w:sz w:val="28"/>
          <w:szCs w:val="28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B96E8C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  <w:lang w:val="en-US"/>
        </w:rPr>
        <w:t>soutenus</w:t>
      </w:r>
      <w:proofErr w:type="spellEnd"/>
      <w:proofErr w:type="gramEnd"/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96E8C">
        <w:rPr>
          <w:sz w:val="28"/>
          <w:szCs w:val="28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маленьких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96E8C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B96E8C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dehors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sur</w:t>
      </w:r>
      <w:proofErr w:type="spellEnd"/>
      <w:r w:rsidRPr="002E2140">
        <w:rPr>
          <w:sz w:val="28"/>
          <w:szCs w:val="28"/>
          <w:lang w:val="en-US"/>
        </w:rPr>
        <w:t xml:space="preserve"> le </w:t>
      </w:r>
      <w:proofErr w:type="spellStart"/>
      <w:r w:rsidRPr="002E2140">
        <w:rPr>
          <w:sz w:val="28"/>
          <w:szCs w:val="28"/>
          <w:lang w:val="en-US"/>
        </w:rPr>
        <w:t>cou</w:t>
      </w:r>
      <w:proofErr w:type="spellEnd"/>
      <w:r w:rsidRPr="002E2140">
        <w:rPr>
          <w:sz w:val="28"/>
          <w:szCs w:val="28"/>
          <w:lang w:val="en-US"/>
        </w:rPr>
        <w:t xml:space="preserve">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Flic-flac</w:t>
      </w:r>
      <w:proofErr w:type="spellEnd"/>
      <w:r w:rsidRPr="002E2140">
        <w:rPr>
          <w:sz w:val="28"/>
          <w:szCs w:val="28"/>
        </w:rPr>
        <w:t xml:space="preserve"> на всей стопе, с подъемом на </w:t>
      </w:r>
      <w:proofErr w:type="spellStart"/>
      <w:r w:rsidRPr="002E2140">
        <w:rPr>
          <w:sz w:val="28"/>
          <w:szCs w:val="28"/>
        </w:rPr>
        <w:t>полупальцы</w:t>
      </w:r>
      <w:proofErr w:type="spellEnd"/>
      <w:r w:rsidRPr="002E2140">
        <w:rPr>
          <w:sz w:val="28"/>
          <w:szCs w:val="28"/>
        </w:rPr>
        <w:t xml:space="preserve">  и с окончанием в позы на </w:t>
      </w:r>
      <w:proofErr w:type="spellStart"/>
      <w:r w:rsidRPr="002E2140">
        <w:rPr>
          <w:color w:val="000000"/>
          <w:spacing w:val="2"/>
          <w:sz w:val="28"/>
          <w:szCs w:val="28"/>
        </w:rPr>
        <w:t>demi-plie</w:t>
      </w:r>
      <w:proofErr w:type="spellEnd"/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spellStart"/>
      <w:proofErr w:type="gramStart"/>
      <w:r w:rsidRPr="002E2140">
        <w:rPr>
          <w:spacing w:val="-7"/>
          <w:sz w:val="28"/>
          <w:szCs w:val="28"/>
          <w:lang w:val="en-US"/>
        </w:rPr>
        <w:t>Rond</w:t>
      </w:r>
      <w:proofErr w:type="spellEnd"/>
      <w:r w:rsidRPr="002E2140">
        <w:rPr>
          <w:spacing w:val="-7"/>
          <w:sz w:val="28"/>
          <w:szCs w:val="28"/>
          <w:lang w:val="en-US"/>
        </w:rPr>
        <w:t xml:space="preserve">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-7"/>
          <w:sz w:val="28"/>
          <w:szCs w:val="28"/>
          <w:lang w:val="en-US"/>
        </w:rPr>
        <w:t>jambe</w:t>
      </w:r>
      <w:proofErr w:type="spellEnd"/>
      <w:r w:rsidRPr="002E2140">
        <w:rPr>
          <w:spacing w:val="-7"/>
          <w:sz w:val="28"/>
          <w:szCs w:val="28"/>
          <w:lang w:val="en-US"/>
        </w:rPr>
        <w:t xml:space="preserve">  en l air 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 xml:space="preserve">Battements  </w:t>
      </w:r>
      <w:proofErr w:type="spellStart"/>
      <w:r w:rsidRPr="002E2140">
        <w:rPr>
          <w:spacing w:val="2"/>
          <w:sz w:val="28"/>
          <w:szCs w:val="28"/>
          <w:lang w:val="en-US"/>
        </w:rPr>
        <w:t>releves</w:t>
      </w:r>
      <w:proofErr w:type="spellEnd"/>
      <w:proofErr w:type="gramEnd"/>
      <w:r w:rsidRPr="002E2140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2E2140">
        <w:rPr>
          <w:spacing w:val="2"/>
          <w:sz w:val="28"/>
          <w:szCs w:val="28"/>
          <w:lang w:val="en-US"/>
        </w:rPr>
        <w:t>lents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</w:t>
      </w:r>
      <w:proofErr w:type="spellStart"/>
      <w:r w:rsidRPr="002E2140">
        <w:rPr>
          <w:spacing w:val="2"/>
          <w:sz w:val="28"/>
          <w:szCs w:val="28"/>
          <w:lang w:val="en-US"/>
        </w:rPr>
        <w:t>developpes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2"/>
          <w:sz w:val="28"/>
          <w:szCs w:val="28"/>
          <w:lang w:val="en-US"/>
        </w:rPr>
        <w:t>demi-plie</w:t>
      </w:r>
      <w:proofErr w:type="spellEnd"/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</w:t>
      </w:r>
      <w:proofErr w:type="spellStart"/>
      <w:r w:rsidRPr="002E2140">
        <w:rPr>
          <w:spacing w:val="3"/>
          <w:sz w:val="28"/>
          <w:szCs w:val="28"/>
        </w:rPr>
        <w:t>Temps</w:t>
      </w:r>
      <w:proofErr w:type="spellEnd"/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lie</w:t>
      </w:r>
      <w:proofErr w:type="spellEnd"/>
      <w:r w:rsidRPr="002E2140">
        <w:rPr>
          <w:spacing w:val="3"/>
          <w:sz w:val="28"/>
          <w:szCs w:val="28"/>
        </w:rPr>
        <w:t xml:space="preserve">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proofErr w:type="spellStart"/>
      <w:r w:rsidRPr="002E2140">
        <w:rPr>
          <w:sz w:val="28"/>
          <w:szCs w:val="28"/>
        </w:rPr>
        <w:t>Grands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passe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par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terre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c</w:t>
      </w:r>
      <w:proofErr w:type="spellEnd"/>
      <w:r w:rsidRPr="002E2140">
        <w:rPr>
          <w:sz w:val="28"/>
          <w:szCs w:val="28"/>
        </w:rPr>
        <w:t xml:space="preserve">  окончанием на носок вперёд или  назад </w:t>
      </w:r>
      <w:proofErr w:type="spellStart"/>
      <w:r w:rsidRPr="002E2140">
        <w:rPr>
          <w:spacing w:val="3"/>
          <w:sz w:val="28"/>
          <w:szCs w:val="28"/>
        </w:rPr>
        <w:t>en</w:t>
      </w:r>
      <w:proofErr w:type="spellEnd"/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face</w:t>
      </w:r>
      <w:proofErr w:type="spellEnd"/>
      <w:r w:rsidRPr="002E2140">
        <w:rPr>
          <w:spacing w:val="3"/>
          <w:sz w:val="28"/>
          <w:szCs w:val="28"/>
        </w:rPr>
        <w:t xml:space="preserve">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spellStart"/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proofErr w:type="spellEnd"/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proofErr w:type="spellStart"/>
      <w:r w:rsidRPr="002E2140">
        <w:rPr>
          <w:spacing w:val="3"/>
          <w:sz w:val="28"/>
          <w:szCs w:val="28"/>
          <w:lang w:val="en-US"/>
        </w:rPr>
        <w:t>ballotte</w:t>
      </w:r>
      <w:proofErr w:type="spellEnd"/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spellStart"/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proofErr w:type="spellEnd"/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Pirouette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en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proofErr w:type="spellStart"/>
      <w:r w:rsidRPr="002E2140">
        <w:rPr>
          <w:spacing w:val="-12"/>
          <w:sz w:val="28"/>
          <w:szCs w:val="28"/>
        </w:rPr>
        <w:t>dehors</w:t>
      </w:r>
      <w:proofErr w:type="spellEnd"/>
      <w:r w:rsidRPr="002E2140">
        <w:rPr>
          <w:spacing w:val="-12"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proofErr w:type="spellStart"/>
      <w:r w:rsidRPr="002E2140">
        <w:rPr>
          <w:spacing w:val="-12"/>
          <w:sz w:val="28"/>
          <w:szCs w:val="28"/>
        </w:rPr>
        <w:t>р</w:t>
      </w:r>
      <w:r w:rsidRPr="002E2140">
        <w:rPr>
          <w:spacing w:val="-12"/>
          <w:sz w:val="28"/>
          <w:szCs w:val="28"/>
          <w:lang w:val="en-US"/>
        </w:rPr>
        <w:t>irouettes</w:t>
      </w:r>
      <w:proofErr w:type="spellEnd"/>
      <w:r w:rsidRPr="002E2140">
        <w:rPr>
          <w:spacing w:val="-12"/>
          <w:sz w:val="28"/>
          <w:szCs w:val="28"/>
          <w:lang w:val="en-US"/>
        </w:rPr>
        <w:t xml:space="preserve"> - piques) 4-8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96E8C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B96E8C">
        <w:rPr>
          <w:spacing w:val="-3"/>
          <w:sz w:val="28"/>
          <w:szCs w:val="28"/>
        </w:rPr>
        <w:t>1.</w:t>
      </w:r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B96E8C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echappe</w:t>
      </w:r>
      <w:proofErr w:type="spellEnd"/>
      <w:r w:rsidRPr="00B96E8C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96E8C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B96E8C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B96E8C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</w:t>
      </w:r>
      <w:proofErr w:type="gramStart"/>
      <w:r w:rsidRPr="002E2140">
        <w:rPr>
          <w:spacing w:val="-12"/>
          <w:sz w:val="28"/>
          <w:szCs w:val="28"/>
        </w:rPr>
        <w:t>½  поворота</w:t>
      </w:r>
      <w:proofErr w:type="gramEnd"/>
      <w:r w:rsidRPr="002E2140">
        <w:rPr>
          <w:spacing w:val="-12"/>
          <w:sz w:val="28"/>
          <w:szCs w:val="28"/>
        </w:rPr>
        <w:t xml:space="preserve">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proofErr w:type="spellStart"/>
      <w:r w:rsidRPr="002E2140">
        <w:rPr>
          <w:spacing w:val="-2"/>
          <w:sz w:val="28"/>
          <w:szCs w:val="28"/>
        </w:rPr>
        <w:t>Pas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assemble</w:t>
      </w:r>
      <w:proofErr w:type="spellEnd"/>
      <w:r w:rsidRPr="002E2140">
        <w:rPr>
          <w:spacing w:val="-2"/>
          <w:sz w:val="28"/>
          <w:szCs w:val="28"/>
        </w:rPr>
        <w:t xml:space="preserve"> с продвижением с приёмов </w:t>
      </w:r>
      <w:proofErr w:type="spellStart"/>
      <w:r w:rsidRPr="002E2140">
        <w:rPr>
          <w:spacing w:val="-2"/>
          <w:sz w:val="28"/>
          <w:szCs w:val="28"/>
        </w:rPr>
        <w:t>pas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glissade</w:t>
      </w:r>
      <w:proofErr w:type="spellEnd"/>
      <w:r w:rsidRPr="002E2140">
        <w:rPr>
          <w:spacing w:val="-2"/>
          <w:sz w:val="28"/>
          <w:szCs w:val="28"/>
        </w:rPr>
        <w:t xml:space="preserve">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</w:t>
      </w:r>
      <w:proofErr w:type="spellStart"/>
      <w:r w:rsidRPr="002E2140">
        <w:rPr>
          <w:spacing w:val="-2"/>
          <w:sz w:val="28"/>
          <w:szCs w:val="28"/>
        </w:rPr>
        <w:t>Pas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de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chat</w:t>
      </w:r>
      <w:proofErr w:type="spellEnd"/>
      <w:r w:rsidRPr="002E2140">
        <w:rPr>
          <w:spacing w:val="-2"/>
          <w:sz w:val="28"/>
          <w:szCs w:val="28"/>
        </w:rPr>
        <w:t xml:space="preserve">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</w:t>
      </w:r>
      <w:proofErr w:type="spellEnd"/>
      <w:r w:rsidRPr="002E2140">
        <w:rPr>
          <w:sz w:val="28"/>
          <w:szCs w:val="28"/>
        </w:rPr>
        <w:t xml:space="preserve">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</w:t>
      </w:r>
      <w:proofErr w:type="spellEnd"/>
      <w:r w:rsidRPr="002E2140">
        <w:rPr>
          <w:sz w:val="28"/>
          <w:szCs w:val="28"/>
        </w:rPr>
        <w:t xml:space="preserve">  во всех направлениях </w:t>
      </w:r>
      <w:proofErr w:type="spellStart"/>
      <w:r w:rsidRPr="002E2140">
        <w:rPr>
          <w:color w:val="000000"/>
          <w:spacing w:val="3"/>
          <w:sz w:val="28"/>
          <w:szCs w:val="28"/>
        </w:rPr>
        <w:t>en</w:t>
      </w:r>
      <w:proofErr w:type="spellEnd"/>
      <w:r w:rsidRPr="002E214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2E2140">
        <w:rPr>
          <w:color w:val="000000"/>
          <w:spacing w:val="3"/>
          <w:sz w:val="28"/>
          <w:szCs w:val="28"/>
        </w:rPr>
        <w:t>face</w:t>
      </w:r>
      <w:proofErr w:type="spellEnd"/>
      <w:r w:rsidRPr="002E2140">
        <w:rPr>
          <w:color w:val="000000"/>
          <w:spacing w:val="3"/>
          <w:sz w:val="28"/>
          <w:szCs w:val="28"/>
        </w:rPr>
        <w:t xml:space="preserve">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Temps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lie</w:t>
      </w:r>
      <w:proofErr w:type="spellEnd"/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pacing w:val="-2"/>
          <w:sz w:val="28"/>
          <w:szCs w:val="28"/>
        </w:rPr>
        <w:t>sauté</w:t>
      </w:r>
      <w:proofErr w:type="spellEnd"/>
      <w:r w:rsidRPr="002E2140">
        <w:rPr>
          <w:spacing w:val="-2"/>
          <w:sz w:val="28"/>
          <w:szCs w:val="28"/>
        </w:rPr>
        <w:t xml:space="preserve">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Grande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ouverte</w:t>
      </w:r>
      <w:proofErr w:type="spellEnd"/>
      <w:r w:rsidRPr="002E2140">
        <w:rPr>
          <w:sz w:val="28"/>
          <w:szCs w:val="28"/>
        </w:rPr>
        <w:t xml:space="preserve">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Royale</w:t>
      </w:r>
      <w:proofErr w:type="spellEnd"/>
      <w:r w:rsidRPr="002E2140">
        <w:rPr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Entrechat-quatre</w:t>
      </w:r>
      <w:proofErr w:type="spellEnd"/>
      <w:r w:rsidRPr="002E2140">
        <w:rPr>
          <w:sz w:val="28"/>
          <w:szCs w:val="28"/>
        </w:rPr>
        <w:t>.</w:t>
      </w:r>
    </w:p>
    <w:p w:rsidR="002E2140" w:rsidRPr="005C2685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5C2685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C2685">
        <w:rPr>
          <w:b/>
          <w:sz w:val="28"/>
          <w:szCs w:val="28"/>
          <w:u w:val="single"/>
        </w:rPr>
        <w:lastRenderedPageBreak/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5C2685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5C2685">
        <w:rPr>
          <w:b/>
          <w:sz w:val="28"/>
          <w:szCs w:val="28"/>
        </w:rPr>
        <w:t>(7-</w:t>
      </w:r>
      <w:r w:rsidRPr="002E2140">
        <w:rPr>
          <w:b/>
          <w:sz w:val="28"/>
          <w:szCs w:val="28"/>
        </w:rPr>
        <w:t>ый</w:t>
      </w:r>
      <w:r w:rsidRPr="005C2685">
        <w:rPr>
          <w:b/>
          <w:sz w:val="28"/>
          <w:szCs w:val="28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5C2685">
        <w:rPr>
          <w:b/>
          <w:sz w:val="28"/>
          <w:szCs w:val="28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5C2685">
        <w:rPr>
          <w:b/>
          <w:sz w:val="28"/>
          <w:szCs w:val="28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5C2685"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Введение более сложных форм </w:t>
      </w:r>
      <w:proofErr w:type="spellStart"/>
      <w:r w:rsidR="002E2140" w:rsidRPr="002E2140">
        <w:rPr>
          <w:sz w:val="28"/>
          <w:szCs w:val="28"/>
        </w:rPr>
        <w:t>adajio</w:t>
      </w:r>
      <w:proofErr w:type="spellEnd"/>
      <w:r w:rsidR="002E2140" w:rsidRPr="002E2140">
        <w:rPr>
          <w:sz w:val="28"/>
          <w:szCs w:val="28"/>
        </w:rPr>
        <w:t xml:space="preserve"> с переменой темпа внутри комбинации и усложненной работой корпуса. </w:t>
      </w:r>
      <w:proofErr w:type="spellStart"/>
      <w:r w:rsidR="002E2140" w:rsidRPr="002E2140">
        <w:rPr>
          <w:sz w:val="28"/>
          <w:szCs w:val="28"/>
        </w:rPr>
        <w:t>Tour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lent</w:t>
      </w:r>
      <w:proofErr w:type="spellEnd"/>
      <w:r w:rsidR="002E2140" w:rsidRPr="002E2140">
        <w:rPr>
          <w:sz w:val="28"/>
          <w:szCs w:val="28"/>
        </w:rPr>
        <w:t xml:space="preserve"> в больших позах. Изучение </w:t>
      </w:r>
      <w:proofErr w:type="spellStart"/>
      <w:r w:rsidR="002E2140" w:rsidRPr="002E2140">
        <w:rPr>
          <w:sz w:val="28"/>
          <w:szCs w:val="28"/>
        </w:rPr>
        <w:t>pirouette</w:t>
      </w:r>
      <w:proofErr w:type="spellEnd"/>
      <w:r w:rsidR="002E2140" w:rsidRPr="002E2140">
        <w:rPr>
          <w:sz w:val="28"/>
          <w:szCs w:val="28"/>
        </w:rPr>
        <w:t xml:space="preserve"> с продвижением по диагонали. Изучение </w:t>
      </w:r>
      <w:proofErr w:type="spellStart"/>
      <w:r w:rsidR="002E2140" w:rsidRPr="002E2140">
        <w:rPr>
          <w:sz w:val="28"/>
          <w:szCs w:val="28"/>
        </w:rPr>
        <w:t>заносок</w:t>
      </w:r>
      <w:proofErr w:type="spellEnd"/>
      <w:r w:rsidR="002E2140" w:rsidRPr="002E2140">
        <w:rPr>
          <w:sz w:val="28"/>
          <w:szCs w:val="28"/>
        </w:rPr>
        <w:t xml:space="preserve">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Battements</w:t>
      </w:r>
      <w:proofErr w:type="spellEnd"/>
      <w:r w:rsidR="003E66D6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fondus</w:t>
      </w:r>
      <w:proofErr w:type="spellEnd"/>
      <w:r w:rsidRPr="002E2140">
        <w:rPr>
          <w:sz w:val="28"/>
          <w:szCs w:val="28"/>
        </w:rPr>
        <w:t xml:space="preserve">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</w:t>
      </w:r>
      <w:proofErr w:type="spellStart"/>
      <w:r w:rsidRPr="002E2140">
        <w:rPr>
          <w:sz w:val="28"/>
          <w:szCs w:val="28"/>
        </w:rPr>
        <w:t>полупальцах</w:t>
      </w:r>
      <w:proofErr w:type="spellEnd"/>
      <w:r w:rsidRPr="002E2140">
        <w:rPr>
          <w:sz w:val="28"/>
          <w:szCs w:val="28"/>
        </w:rPr>
        <w:t xml:space="preserve">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spellStart"/>
      <w:r w:rsidRPr="002E2140">
        <w:rPr>
          <w:sz w:val="28"/>
          <w:szCs w:val="28"/>
          <w:lang w:val="en-US"/>
        </w:rPr>
        <w:t>Flic-flac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proofErr w:type="gram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</w:t>
      </w:r>
      <w:proofErr w:type="spellStart"/>
      <w:r w:rsidRPr="002E2140">
        <w:rPr>
          <w:sz w:val="28"/>
          <w:szCs w:val="28"/>
          <w:lang w:val="en-US"/>
        </w:rPr>
        <w:t>releves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lents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E2140" w:rsidRDefault="002E2140" w:rsidP="003E66D6">
      <w:pPr>
        <w:pStyle w:val="33"/>
        <w:spacing w:line="360" w:lineRule="auto"/>
        <w:ind w:left="142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r w:rsidRPr="002E2140">
        <w:rPr>
          <w:spacing w:val="-11"/>
          <w:sz w:val="28"/>
          <w:szCs w:val="28"/>
        </w:rPr>
        <w:t>Grand</w:t>
      </w:r>
      <w:r w:rsidRPr="002E2140">
        <w:rPr>
          <w:spacing w:val="-11"/>
          <w:sz w:val="28"/>
          <w:szCs w:val="28"/>
          <w:lang w:val="en-US"/>
        </w:rPr>
        <w:t>s</w:t>
      </w:r>
      <w:r w:rsidRPr="002E2140">
        <w:rPr>
          <w:spacing w:val="-11"/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 xml:space="preserve">developpes ( «мягкие»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proofErr w:type="spellStart"/>
      <w:r w:rsidR="002E2140" w:rsidRPr="002E2140">
        <w:rPr>
          <w:color w:val="000000"/>
          <w:spacing w:val="3"/>
          <w:sz w:val="28"/>
          <w:szCs w:val="28"/>
        </w:rPr>
        <w:t>Soutenu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tournant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dehors</w:t>
      </w:r>
      <w:proofErr w:type="spellEnd"/>
      <w:r w:rsidR="002E2140" w:rsidRPr="002E2140">
        <w:rPr>
          <w:spacing w:val="-3"/>
          <w:sz w:val="28"/>
          <w:szCs w:val="28"/>
        </w:rPr>
        <w:t xml:space="preserve"> и </w:t>
      </w:r>
      <w:proofErr w:type="spellStart"/>
      <w:r w:rsidR="002E2140" w:rsidRPr="002E2140">
        <w:rPr>
          <w:spacing w:val="-3"/>
          <w:sz w:val="28"/>
          <w:szCs w:val="28"/>
        </w:rPr>
        <w:t>en</w:t>
      </w:r>
      <w:proofErr w:type="spellEnd"/>
      <w:r w:rsidR="002E2140" w:rsidRPr="002E2140">
        <w:rPr>
          <w:spacing w:val="-3"/>
          <w:sz w:val="28"/>
          <w:szCs w:val="28"/>
        </w:rPr>
        <w:t xml:space="preserve"> </w:t>
      </w:r>
      <w:proofErr w:type="spellStart"/>
      <w:r w:rsidR="002E2140" w:rsidRPr="002E2140">
        <w:rPr>
          <w:spacing w:val="-3"/>
          <w:sz w:val="28"/>
          <w:szCs w:val="28"/>
        </w:rPr>
        <w:t>dedans</w:t>
      </w:r>
      <w:proofErr w:type="spellEnd"/>
      <w:r w:rsidR="002E2140" w:rsidRPr="002E2140">
        <w:rPr>
          <w:spacing w:val="-3"/>
          <w:sz w:val="28"/>
          <w:szCs w:val="28"/>
        </w:rPr>
        <w:t>,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Pirouette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dehors</w:t>
      </w:r>
      <w:proofErr w:type="spellEnd"/>
      <w:r w:rsidR="002E2140" w:rsidRPr="002E2140">
        <w:rPr>
          <w:sz w:val="28"/>
          <w:szCs w:val="28"/>
        </w:rPr>
        <w:t xml:space="preserve"> и </w:t>
      </w:r>
      <w:proofErr w:type="spellStart"/>
      <w:r w:rsidR="002E2140" w:rsidRPr="002E2140">
        <w:rPr>
          <w:sz w:val="28"/>
          <w:szCs w:val="28"/>
        </w:rPr>
        <w:t>en</w:t>
      </w:r>
      <w:proofErr w:type="spellEnd"/>
      <w:r w:rsidR="002E2140" w:rsidRPr="002E2140">
        <w:rPr>
          <w:sz w:val="28"/>
          <w:szCs w:val="28"/>
        </w:rPr>
        <w:t xml:space="preserve"> </w:t>
      </w:r>
      <w:proofErr w:type="spellStart"/>
      <w:r w:rsidR="002E2140" w:rsidRPr="002E2140">
        <w:rPr>
          <w:sz w:val="28"/>
          <w:szCs w:val="28"/>
        </w:rPr>
        <w:t>dedans</w:t>
      </w:r>
      <w:proofErr w:type="spellEnd"/>
      <w:r w:rsidR="002E2140" w:rsidRPr="002E2140">
        <w:rPr>
          <w:sz w:val="28"/>
          <w:szCs w:val="28"/>
        </w:rPr>
        <w:t xml:space="preserve">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</w:t>
      </w:r>
      <w:proofErr w:type="spellStart"/>
      <w:r w:rsidR="002E2140" w:rsidRPr="002E2140">
        <w:rPr>
          <w:sz w:val="28"/>
          <w:szCs w:val="28"/>
          <w:lang w:val="en-US"/>
        </w:rPr>
        <w:t>dehors</w:t>
      </w:r>
      <w:proofErr w:type="spellEnd"/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</w:t>
      </w:r>
      <w:proofErr w:type="spellStart"/>
      <w:r w:rsidR="002E2140" w:rsidRPr="002E2140">
        <w:rPr>
          <w:sz w:val="28"/>
          <w:szCs w:val="28"/>
          <w:lang w:val="en-US"/>
        </w:rPr>
        <w:t>releve</w:t>
      </w:r>
      <w:proofErr w:type="spellEnd"/>
      <w:r w:rsidR="002E2140" w:rsidRPr="002E2140">
        <w:rPr>
          <w:sz w:val="28"/>
          <w:szCs w:val="28"/>
          <w:lang w:val="en-US"/>
        </w:rPr>
        <w:t>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</w:t>
      </w:r>
      <w:proofErr w:type="spellStart"/>
      <w:r w:rsidRPr="002E2140">
        <w:rPr>
          <w:sz w:val="28"/>
          <w:szCs w:val="28"/>
          <w:lang w:val="en-US"/>
        </w:rPr>
        <w:t>tendus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proofErr w:type="spellStart"/>
      <w:r w:rsidRPr="002E2140">
        <w:rPr>
          <w:sz w:val="28"/>
          <w:szCs w:val="28"/>
          <w:lang w:val="en-US"/>
        </w:rPr>
        <w:t>jetes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spellStart"/>
      <w:r w:rsidRPr="002E2140">
        <w:rPr>
          <w:sz w:val="28"/>
          <w:szCs w:val="28"/>
          <w:lang w:val="en-US"/>
        </w:rPr>
        <w:t>Rond</w:t>
      </w:r>
      <w:proofErr w:type="spellEnd"/>
      <w:r w:rsidRPr="002E2140">
        <w:rPr>
          <w:sz w:val="28"/>
          <w:szCs w:val="28"/>
          <w:lang w:val="en-US"/>
        </w:rPr>
        <w:t xml:space="preserve"> de </w:t>
      </w:r>
      <w:proofErr w:type="spellStart"/>
      <w:r w:rsidRPr="002E2140">
        <w:rPr>
          <w:sz w:val="28"/>
          <w:szCs w:val="28"/>
          <w:lang w:val="en-US"/>
        </w:rPr>
        <w:t>jambe</w:t>
      </w:r>
      <w:proofErr w:type="spellEnd"/>
      <w:r w:rsidRPr="002E2140">
        <w:rPr>
          <w:sz w:val="28"/>
          <w:szCs w:val="28"/>
          <w:lang w:val="en-US"/>
        </w:rPr>
        <w:t xml:space="preserve"> par </w:t>
      </w:r>
      <w:proofErr w:type="spellStart"/>
      <w:r w:rsidRPr="002E2140">
        <w:rPr>
          <w:sz w:val="28"/>
          <w:szCs w:val="28"/>
          <w:lang w:val="en-US"/>
        </w:rPr>
        <w:t>terre</w:t>
      </w:r>
      <w:proofErr w:type="spellEnd"/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spellStart"/>
      <w:r w:rsidRPr="002E2140">
        <w:rPr>
          <w:spacing w:val="-3"/>
          <w:sz w:val="28"/>
          <w:szCs w:val="28"/>
          <w:lang w:val="en-US"/>
        </w:rPr>
        <w:t>tournant</w:t>
      </w:r>
      <w:proofErr w:type="spellEnd"/>
      <w:r w:rsidRPr="002E2140">
        <w:rPr>
          <w:sz w:val="28"/>
          <w:szCs w:val="28"/>
          <w:lang w:val="en-US"/>
        </w:rPr>
        <w:t xml:space="preserve"> en </w:t>
      </w:r>
      <w:proofErr w:type="spellStart"/>
      <w:r w:rsidRPr="002E2140">
        <w:rPr>
          <w:sz w:val="28"/>
          <w:szCs w:val="28"/>
          <w:lang w:val="en-US"/>
        </w:rPr>
        <w:t>dehors</w:t>
      </w:r>
      <w:proofErr w:type="spell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Battements</w:t>
      </w:r>
      <w:proofErr w:type="spellEnd"/>
      <w:r w:rsidRPr="002E2140">
        <w:rPr>
          <w:spacing w:val="3"/>
          <w:sz w:val="28"/>
          <w:szCs w:val="28"/>
        </w:rPr>
        <w:t xml:space="preserve">  </w:t>
      </w:r>
      <w:proofErr w:type="spellStart"/>
      <w:r w:rsidRPr="002E2140">
        <w:rPr>
          <w:spacing w:val="3"/>
          <w:sz w:val="28"/>
          <w:szCs w:val="28"/>
        </w:rPr>
        <w:t>soutenus</w:t>
      </w:r>
      <w:proofErr w:type="spellEnd"/>
      <w:r w:rsidRPr="002E2140">
        <w:rPr>
          <w:spacing w:val="3"/>
          <w:sz w:val="28"/>
          <w:szCs w:val="28"/>
        </w:rPr>
        <w:t xml:space="preserve">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en</w:t>
      </w:r>
      <w:proofErr w:type="spellEnd"/>
      <w:r w:rsidRPr="002E2140">
        <w:rPr>
          <w:spacing w:val="3"/>
          <w:sz w:val="28"/>
          <w:szCs w:val="28"/>
        </w:rPr>
        <w:t xml:space="preserve"> </w:t>
      </w:r>
      <w:proofErr w:type="spellStart"/>
      <w:r w:rsidRPr="002E2140">
        <w:rPr>
          <w:spacing w:val="3"/>
          <w:sz w:val="28"/>
          <w:szCs w:val="28"/>
        </w:rPr>
        <w:t>face</w:t>
      </w:r>
      <w:proofErr w:type="spellEnd"/>
      <w:r w:rsidRPr="002E2140">
        <w:rPr>
          <w:spacing w:val="3"/>
          <w:sz w:val="28"/>
          <w:szCs w:val="28"/>
        </w:rPr>
        <w:t xml:space="preserve"> и в позах, на всей стопе и на </w:t>
      </w:r>
      <w:proofErr w:type="spellStart"/>
      <w:r w:rsidRPr="002E2140">
        <w:rPr>
          <w:spacing w:val="3"/>
          <w:sz w:val="28"/>
          <w:szCs w:val="28"/>
        </w:rPr>
        <w:t>полупальцах</w:t>
      </w:r>
      <w:proofErr w:type="spellEnd"/>
      <w:r w:rsidRPr="002E2140">
        <w:rPr>
          <w:spacing w:val="3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Petits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jetes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en</w:t>
      </w:r>
      <w:proofErr w:type="spellEnd"/>
      <w:r w:rsidRPr="002E2140">
        <w:rPr>
          <w:spacing w:val="-3"/>
          <w:sz w:val="28"/>
          <w:szCs w:val="28"/>
        </w:rPr>
        <w:t xml:space="preserve"> </w:t>
      </w:r>
      <w:proofErr w:type="spellStart"/>
      <w:r w:rsidRPr="002E2140">
        <w:rPr>
          <w:spacing w:val="-3"/>
          <w:sz w:val="28"/>
          <w:szCs w:val="28"/>
        </w:rPr>
        <w:t>tournant</w:t>
      </w:r>
      <w:proofErr w:type="spellEnd"/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Tour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lent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dedans</w:t>
      </w:r>
      <w:proofErr w:type="spellEnd"/>
      <w:r w:rsidRPr="002E2140">
        <w:rPr>
          <w:sz w:val="28"/>
          <w:szCs w:val="28"/>
        </w:rPr>
        <w:t xml:space="preserve"> на ¼ поворота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color w:val="000000"/>
          <w:sz w:val="28"/>
          <w:szCs w:val="28"/>
        </w:rPr>
        <w:lastRenderedPageBreak/>
        <w:t>7.</w:t>
      </w:r>
      <w:r w:rsidRPr="002E2140">
        <w:rPr>
          <w:spacing w:val="-10"/>
          <w:sz w:val="28"/>
          <w:szCs w:val="28"/>
        </w:rPr>
        <w:t xml:space="preserve">  </w:t>
      </w:r>
      <w:proofErr w:type="spellStart"/>
      <w:r w:rsidRPr="002E2140">
        <w:rPr>
          <w:spacing w:val="-11"/>
          <w:sz w:val="28"/>
          <w:szCs w:val="28"/>
        </w:rPr>
        <w:t>Pirouette</w:t>
      </w:r>
      <w:proofErr w:type="spellEnd"/>
      <w:r w:rsidRPr="002E2140">
        <w:rPr>
          <w:spacing w:val="-11"/>
          <w:sz w:val="28"/>
          <w:szCs w:val="28"/>
        </w:rPr>
        <w:t xml:space="preserve">  </w:t>
      </w:r>
      <w:proofErr w:type="spellStart"/>
      <w:r w:rsidRPr="002E2140">
        <w:rPr>
          <w:spacing w:val="-11"/>
          <w:sz w:val="28"/>
          <w:szCs w:val="28"/>
        </w:rPr>
        <w:t>en</w:t>
      </w:r>
      <w:proofErr w:type="spellEnd"/>
      <w:r w:rsidRPr="002E2140">
        <w:rPr>
          <w:spacing w:val="-11"/>
          <w:sz w:val="28"/>
          <w:szCs w:val="28"/>
        </w:rPr>
        <w:t xml:space="preserve"> </w:t>
      </w:r>
      <w:proofErr w:type="spellStart"/>
      <w:r w:rsidRPr="002E2140">
        <w:rPr>
          <w:spacing w:val="-11"/>
          <w:sz w:val="28"/>
          <w:szCs w:val="28"/>
        </w:rPr>
        <w:t>dehors</w:t>
      </w:r>
      <w:proofErr w:type="spellEnd"/>
      <w:r w:rsidRPr="002E2140">
        <w:rPr>
          <w:spacing w:val="-11"/>
          <w:sz w:val="28"/>
          <w:szCs w:val="28"/>
        </w:rPr>
        <w:t xml:space="preserve"> и </w:t>
      </w:r>
      <w:proofErr w:type="spellStart"/>
      <w:r w:rsidRPr="002E2140">
        <w:rPr>
          <w:spacing w:val="-11"/>
          <w:sz w:val="28"/>
          <w:szCs w:val="28"/>
        </w:rPr>
        <w:t>en</w:t>
      </w:r>
      <w:proofErr w:type="spellEnd"/>
      <w:r w:rsidRPr="002E2140">
        <w:rPr>
          <w:spacing w:val="-11"/>
          <w:sz w:val="28"/>
          <w:szCs w:val="28"/>
        </w:rPr>
        <w:t xml:space="preserve"> </w:t>
      </w:r>
      <w:proofErr w:type="spellStart"/>
      <w:r w:rsidRPr="002E2140">
        <w:rPr>
          <w:spacing w:val="-11"/>
          <w:sz w:val="28"/>
          <w:szCs w:val="28"/>
        </w:rPr>
        <w:t>dedans</w:t>
      </w:r>
      <w:proofErr w:type="spellEnd"/>
      <w:r w:rsidRPr="002E2140">
        <w:rPr>
          <w:spacing w:val="-11"/>
          <w:sz w:val="28"/>
          <w:szCs w:val="28"/>
        </w:rPr>
        <w:t xml:space="preserve">  из V, IV и II  позиций  с окончанием в V, IV позиции – 2 </w:t>
      </w:r>
      <w:proofErr w:type="spellStart"/>
      <w:proofErr w:type="gramStart"/>
      <w:r w:rsidRPr="002E2140">
        <w:rPr>
          <w:spacing w:val="-11"/>
          <w:sz w:val="28"/>
          <w:szCs w:val="28"/>
        </w:rPr>
        <w:t>р</w:t>
      </w:r>
      <w:proofErr w:type="gramEnd"/>
      <w:r w:rsidRPr="002E2140">
        <w:rPr>
          <w:spacing w:val="-11"/>
          <w:sz w:val="28"/>
          <w:szCs w:val="28"/>
        </w:rPr>
        <w:t>irouettes</w:t>
      </w:r>
      <w:proofErr w:type="spellEnd"/>
      <w:r w:rsidRPr="002E2140">
        <w:rPr>
          <w:spacing w:val="-11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Pirouette</w:t>
      </w:r>
      <w:proofErr w:type="spellEnd"/>
      <w:r w:rsidRPr="002E2140">
        <w:rPr>
          <w:sz w:val="28"/>
          <w:szCs w:val="28"/>
        </w:rPr>
        <w:t xml:space="preserve">  </w:t>
      </w:r>
      <w:proofErr w:type="spellStart"/>
      <w:r w:rsidRPr="002E2140">
        <w:rPr>
          <w:sz w:val="28"/>
          <w:szCs w:val="28"/>
        </w:rPr>
        <w:t>en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dehors</w:t>
      </w:r>
      <w:proofErr w:type="spellEnd"/>
      <w:r w:rsidRPr="002E2140">
        <w:rPr>
          <w:sz w:val="28"/>
          <w:szCs w:val="28"/>
        </w:rPr>
        <w:t xml:space="preserve"> из V  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</w:t>
      </w:r>
      <w:proofErr w:type="spellStart"/>
      <w:proofErr w:type="gramStart"/>
      <w:r w:rsidRPr="002E2140">
        <w:rPr>
          <w:spacing w:val="-1"/>
          <w:sz w:val="28"/>
          <w:szCs w:val="28"/>
          <w:lang w:val="en-US"/>
        </w:rPr>
        <w:t>tournant</w:t>
      </w:r>
      <w:proofErr w:type="spellEnd"/>
      <w:r w:rsidRPr="002E2140">
        <w:rPr>
          <w:spacing w:val="-1"/>
          <w:sz w:val="28"/>
          <w:szCs w:val="28"/>
          <w:lang w:val="en-US"/>
        </w:rPr>
        <w:t xml:space="preserve">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 xml:space="preserve">Tours </w:t>
      </w:r>
      <w:proofErr w:type="spellStart"/>
      <w:r w:rsidRPr="00B84967">
        <w:rPr>
          <w:sz w:val="28"/>
          <w:szCs w:val="28"/>
          <w:lang w:val="en-US"/>
        </w:rPr>
        <w:t>chaine</w:t>
      </w:r>
      <w:r w:rsidRPr="002E2140">
        <w:rPr>
          <w:sz w:val="28"/>
          <w:szCs w:val="28"/>
          <w:lang w:val="en-US"/>
        </w:rPr>
        <w:t>s</w:t>
      </w:r>
      <w:proofErr w:type="spellEnd"/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</w:t>
      </w:r>
      <w:proofErr w:type="spellStart"/>
      <w:r w:rsidRPr="00B84967">
        <w:rPr>
          <w:sz w:val="28"/>
          <w:szCs w:val="28"/>
          <w:lang w:val="en-US"/>
        </w:rPr>
        <w:t>echappe</w:t>
      </w:r>
      <w:proofErr w:type="spellEnd"/>
      <w:r w:rsidRPr="00B84967">
        <w:rPr>
          <w:sz w:val="28"/>
          <w:szCs w:val="28"/>
          <w:lang w:val="en-US"/>
        </w:rPr>
        <w:t xml:space="preserve"> </w:t>
      </w:r>
      <w:proofErr w:type="spellStart"/>
      <w:r w:rsidRPr="00B84967">
        <w:rPr>
          <w:sz w:val="28"/>
          <w:szCs w:val="28"/>
          <w:lang w:val="en-US"/>
        </w:rPr>
        <w:t>battu</w:t>
      </w:r>
      <w:proofErr w:type="spellEnd"/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battu</w:t>
      </w:r>
      <w:proofErr w:type="spellEnd"/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3. </w:t>
      </w:r>
      <w:proofErr w:type="spellStart"/>
      <w:r w:rsidRPr="003E66D6">
        <w:rPr>
          <w:sz w:val="28"/>
          <w:szCs w:val="28"/>
        </w:rPr>
        <w:t>Pas</w:t>
      </w:r>
      <w:proofErr w:type="spellEnd"/>
      <w:r w:rsidRPr="003E66D6">
        <w:rPr>
          <w:sz w:val="28"/>
          <w:szCs w:val="28"/>
        </w:rPr>
        <w:t xml:space="preserve"> </w:t>
      </w:r>
      <w:proofErr w:type="spellStart"/>
      <w:r w:rsidRPr="003E66D6">
        <w:rPr>
          <w:sz w:val="28"/>
          <w:szCs w:val="28"/>
        </w:rPr>
        <w:t>jete</w:t>
      </w:r>
      <w:proofErr w:type="spellEnd"/>
      <w:r w:rsidRPr="003E66D6">
        <w:rPr>
          <w:sz w:val="28"/>
          <w:szCs w:val="28"/>
        </w:rPr>
        <w:t xml:space="preserve">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 xml:space="preserve">позах и с приемов </w:t>
      </w:r>
      <w:proofErr w:type="spellStart"/>
      <w:r w:rsidRPr="003E66D6">
        <w:rPr>
          <w:sz w:val="28"/>
          <w:szCs w:val="28"/>
        </w:rPr>
        <w:t>pas</w:t>
      </w:r>
      <w:proofErr w:type="spellEnd"/>
      <w:r w:rsidRPr="003E66D6">
        <w:rPr>
          <w:sz w:val="28"/>
          <w:szCs w:val="28"/>
        </w:rPr>
        <w:t xml:space="preserve"> </w:t>
      </w:r>
      <w:proofErr w:type="spellStart"/>
      <w:r w:rsidRPr="003E66D6">
        <w:rPr>
          <w:sz w:val="28"/>
          <w:szCs w:val="28"/>
        </w:rPr>
        <w:t>glissade</w:t>
      </w:r>
      <w:proofErr w:type="spellEnd"/>
      <w:r w:rsidRPr="003E66D6">
        <w:rPr>
          <w:sz w:val="28"/>
          <w:szCs w:val="28"/>
        </w:rPr>
        <w:t xml:space="preserve">, </w:t>
      </w:r>
      <w:proofErr w:type="spellStart"/>
      <w:r w:rsidRPr="003E66D6">
        <w:rPr>
          <w:sz w:val="28"/>
          <w:szCs w:val="28"/>
        </w:rPr>
        <w:t>pas</w:t>
      </w:r>
      <w:proofErr w:type="spellEnd"/>
      <w:r w:rsidRPr="003E66D6">
        <w:rPr>
          <w:sz w:val="28"/>
          <w:szCs w:val="28"/>
        </w:rPr>
        <w:t xml:space="preserve"> </w:t>
      </w:r>
      <w:proofErr w:type="spellStart"/>
      <w:r w:rsidRPr="003E66D6">
        <w:rPr>
          <w:sz w:val="28"/>
          <w:szCs w:val="28"/>
        </w:rPr>
        <w:t>coupe</w:t>
      </w:r>
      <w:proofErr w:type="spellEnd"/>
      <w:r w:rsidRPr="003E66D6">
        <w:rPr>
          <w:sz w:val="28"/>
          <w:szCs w:val="28"/>
        </w:rPr>
        <w:t>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proofErr w:type="spellStart"/>
      <w:r w:rsidRPr="002E2140">
        <w:rPr>
          <w:sz w:val="28"/>
          <w:szCs w:val="28"/>
        </w:rPr>
        <w:t>Sissonne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ouverte</w:t>
      </w:r>
      <w:proofErr w:type="spellEnd"/>
      <w:r w:rsidRPr="002E2140">
        <w:rPr>
          <w:sz w:val="28"/>
          <w:szCs w:val="28"/>
        </w:rPr>
        <w:t xml:space="preserve">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leve</w:t>
      </w:r>
      <w:proofErr w:type="spellEnd"/>
      <w:r w:rsidRPr="002E2140">
        <w:rPr>
          <w:sz w:val="28"/>
          <w:szCs w:val="28"/>
        </w:rPr>
        <w:t xml:space="preserve">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proofErr w:type="spellStart"/>
      <w:r w:rsidRPr="002E2140">
        <w:rPr>
          <w:sz w:val="28"/>
          <w:szCs w:val="28"/>
        </w:rPr>
        <w:t>Grand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assemble</w:t>
      </w:r>
      <w:proofErr w:type="spellEnd"/>
      <w:r w:rsidRPr="002E2140">
        <w:rPr>
          <w:sz w:val="28"/>
          <w:szCs w:val="28"/>
        </w:rPr>
        <w:t xml:space="preserve">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proofErr w:type="spellStart"/>
      <w:r w:rsidRPr="002E2140">
        <w:rPr>
          <w:sz w:val="28"/>
          <w:szCs w:val="28"/>
        </w:rPr>
        <w:t>Grand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pas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emboite</w:t>
      </w:r>
      <w:proofErr w:type="spellEnd"/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proofErr w:type="spellStart"/>
      <w:r w:rsidRPr="002E2140">
        <w:rPr>
          <w:sz w:val="28"/>
          <w:szCs w:val="28"/>
        </w:rPr>
        <w:t>Temps</w:t>
      </w:r>
      <w:proofErr w:type="spellEnd"/>
      <w:r w:rsidRPr="002E2140">
        <w:rPr>
          <w:sz w:val="28"/>
          <w:szCs w:val="28"/>
        </w:rPr>
        <w:t xml:space="preserve"> </w:t>
      </w:r>
      <w:proofErr w:type="spellStart"/>
      <w:r w:rsidRPr="002E2140">
        <w:rPr>
          <w:sz w:val="28"/>
          <w:szCs w:val="28"/>
        </w:rPr>
        <w:t>glisses</w:t>
      </w:r>
      <w:proofErr w:type="spellEnd"/>
      <w:r w:rsidRPr="002E2140">
        <w:rPr>
          <w:sz w:val="28"/>
          <w:szCs w:val="28"/>
        </w:rPr>
        <w:t xml:space="preserve"> (скользящее движение вперед и назад на </w:t>
      </w:r>
      <w:proofErr w:type="spellStart"/>
      <w:r w:rsidRPr="002E2140">
        <w:rPr>
          <w:sz w:val="28"/>
          <w:szCs w:val="28"/>
        </w:rPr>
        <w:t>demi-plie</w:t>
      </w:r>
      <w:proofErr w:type="spellEnd"/>
      <w:r w:rsidRPr="002E2140">
        <w:rPr>
          <w:sz w:val="28"/>
          <w:szCs w:val="28"/>
        </w:rPr>
        <w:t xml:space="preserve">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537DF3" w:rsidRPr="00537DF3" w:rsidRDefault="00537DF3" w:rsidP="001C6321">
      <w:pPr>
        <w:spacing w:line="360" w:lineRule="auto"/>
        <w:jc w:val="both"/>
        <w:rPr>
          <w:sz w:val="28"/>
          <w:szCs w:val="28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537DF3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04000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программы учебного предмета </w:t>
      </w:r>
      <w:r w:rsidR="00040007"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 w:rsidR="00040007"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 w:rsidR="00040007"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Успеваемость </w:t>
      </w:r>
      <w:r w:rsidR="00537DF3">
        <w:rPr>
          <w:rFonts w:eastAsia="Geeza Pro"/>
          <w:color w:val="000000"/>
          <w:sz w:val="28"/>
          <w:szCs w:val="28"/>
        </w:rPr>
        <w:t>об</w:t>
      </w:r>
      <w:r w:rsidRPr="00E90121">
        <w:rPr>
          <w:rFonts w:eastAsia="Geeza Pro"/>
          <w:color w:val="000000"/>
          <w:sz w:val="28"/>
          <w:szCs w:val="28"/>
        </w:rPr>
        <w:t>уча</w:t>
      </w:r>
      <w:r w:rsidR="00537DF3">
        <w:rPr>
          <w:rFonts w:eastAsia="Geeza Pro"/>
          <w:color w:val="000000"/>
          <w:sz w:val="28"/>
          <w:szCs w:val="28"/>
        </w:rPr>
        <w:t>ю</w:t>
      </w:r>
      <w:r w:rsidRPr="00E90121">
        <w:rPr>
          <w:rFonts w:eastAsia="Geeza Pro"/>
          <w:color w:val="000000"/>
          <w:sz w:val="28"/>
          <w:szCs w:val="28"/>
        </w:rPr>
        <w:t>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463D78" w:rsidRPr="00D31B00">
        <w:rPr>
          <w:sz w:val="28"/>
          <w:szCs w:val="28"/>
        </w:rPr>
        <w:t xml:space="preserve">МБУ ДО «ДШИ </w:t>
      </w:r>
      <w:proofErr w:type="spellStart"/>
      <w:r w:rsidR="00463D78" w:rsidRPr="00D31B00">
        <w:rPr>
          <w:sz w:val="28"/>
          <w:szCs w:val="28"/>
        </w:rPr>
        <w:t>им.М.Г.Эрденко</w:t>
      </w:r>
      <w:proofErr w:type="spellEnd"/>
      <w:r w:rsidR="00463D78" w:rsidRPr="00D31B00">
        <w:rPr>
          <w:sz w:val="28"/>
          <w:szCs w:val="28"/>
        </w:rPr>
        <w:t xml:space="preserve"> №1»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</w:t>
      </w:r>
      <w:r w:rsidR="002D19F7">
        <w:rPr>
          <w:sz w:val="28"/>
          <w:szCs w:val="28"/>
        </w:rPr>
        <w:t xml:space="preserve">в </w:t>
      </w:r>
      <w:r w:rsidR="00133B0E" w:rsidRPr="00D31B00">
        <w:rPr>
          <w:sz w:val="28"/>
          <w:szCs w:val="28"/>
        </w:rPr>
        <w:t xml:space="preserve">МБУ ДО «ДШИ </w:t>
      </w:r>
      <w:proofErr w:type="spellStart"/>
      <w:r w:rsidR="00133B0E" w:rsidRPr="00D31B00">
        <w:rPr>
          <w:sz w:val="28"/>
          <w:szCs w:val="28"/>
        </w:rPr>
        <w:t>им.М.Г.Эрденко</w:t>
      </w:r>
      <w:proofErr w:type="spellEnd"/>
      <w:r w:rsidR="00133B0E" w:rsidRPr="00D31B00">
        <w:rPr>
          <w:sz w:val="28"/>
          <w:szCs w:val="28"/>
        </w:rPr>
        <w:t xml:space="preserve"> №1»</w:t>
      </w:r>
      <w:r w:rsidR="00133B0E">
        <w:rPr>
          <w:sz w:val="28"/>
          <w:szCs w:val="28"/>
        </w:rPr>
        <w:t xml:space="preserve"> </w:t>
      </w:r>
      <w:r w:rsidR="002D19F7">
        <w:rPr>
          <w:sz w:val="28"/>
          <w:szCs w:val="28"/>
        </w:rPr>
        <w:t>созданы</w:t>
      </w:r>
      <w:r w:rsidRPr="00E74C6E">
        <w:rPr>
          <w:sz w:val="28"/>
          <w:szCs w:val="28"/>
        </w:rPr>
        <w:t xml:space="preserve">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</w:t>
      </w:r>
      <w:r w:rsidR="002D19F7">
        <w:rPr>
          <w:sz w:val="28"/>
          <w:szCs w:val="28"/>
        </w:rPr>
        <w:t>С</w:t>
      </w:r>
      <w:r w:rsidR="00514D67" w:rsidRPr="00D700DF">
        <w:rPr>
          <w:sz w:val="28"/>
          <w:szCs w:val="28"/>
        </w:rPr>
        <w:t xml:space="preserve"> учетом целесообразности оценка качества исполнения может быть допол</w:t>
      </w:r>
      <w:r w:rsidR="002D19F7">
        <w:rPr>
          <w:sz w:val="28"/>
          <w:szCs w:val="28"/>
        </w:rPr>
        <w:t>нена системой «+» и «-», что даё</w:t>
      </w:r>
      <w:r w:rsidR="00514D67" w:rsidRPr="00D700DF">
        <w:rPr>
          <w:sz w:val="28"/>
          <w:szCs w:val="28"/>
        </w:rPr>
        <w:t xml:space="preserve">т возможность более конкретно отметить выступление </w:t>
      </w:r>
      <w:r w:rsidR="002D19F7">
        <w:rPr>
          <w:sz w:val="28"/>
          <w:szCs w:val="28"/>
        </w:rPr>
        <w:t>об</w:t>
      </w:r>
      <w:r w:rsidR="00514D67" w:rsidRPr="00D700DF">
        <w:rPr>
          <w:sz w:val="28"/>
          <w:szCs w:val="28"/>
        </w:rPr>
        <w:t>уча</w:t>
      </w:r>
      <w:r w:rsidR="002D19F7">
        <w:rPr>
          <w:sz w:val="28"/>
          <w:szCs w:val="28"/>
        </w:rPr>
        <w:t>ю</w:t>
      </w:r>
      <w:r w:rsidR="00514D67" w:rsidRPr="00D700DF">
        <w:rPr>
          <w:sz w:val="28"/>
          <w:szCs w:val="28"/>
        </w:rPr>
        <w:t>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2D19F7">
        <w:rPr>
          <w:sz w:val="28"/>
          <w:szCs w:val="28"/>
        </w:rPr>
        <w:t>об</w:t>
      </w:r>
      <w:r w:rsidRPr="00D700DF">
        <w:rPr>
          <w:sz w:val="28"/>
          <w:szCs w:val="28"/>
        </w:rPr>
        <w:t>уча</w:t>
      </w:r>
      <w:r w:rsidR="002D19F7">
        <w:rPr>
          <w:sz w:val="28"/>
          <w:szCs w:val="28"/>
        </w:rPr>
        <w:t>ю</w:t>
      </w:r>
      <w:r w:rsidRPr="00D700DF">
        <w:rPr>
          <w:sz w:val="28"/>
          <w:szCs w:val="28"/>
        </w:rPr>
        <w:t xml:space="preserve">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</w:t>
      </w:r>
      <w:r w:rsidR="002D19F7">
        <w:rPr>
          <w:sz w:val="28"/>
          <w:szCs w:val="28"/>
        </w:rPr>
        <w:t>а</w:t>
      </w:r>
      <w:r w:rsidR="00D67A29">
        <w:rPr>
          <w:sz w:val="28"/>
          <w:szCs w:val="28"/>
        </w:rPr>
        <w:t>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CA44E8" w:rsidRDefault="00514D67" w:rsidP="002D19F7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Оценки </w:t>
      </w:r>
      <w:r w:rsidR="002D19F7">
        <w:rPr>
          <w:rFonts w:eastAsia="Geeza Pro"/>
          <w:color w:val="000000"/>
          <w:sz w:val="28"/>
          <w:szCs w:val="28"/>
        </w:rPr>
        <w:t>выставляются по окончании каждого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2D19F7">
        <w:rPr>
          <w:rFonts w:eastAsia="Geeza Pro"/>
          <w:color w:val="000000"/>
          <w:sz w:val="28"/>
          <w:szCs w:val="28"/>
        </w:rPr>
        <w:t>триместра</w:t>
      </w:r>
      <w:r w:rsidRPr="00DF1229">
        <w:rPr>
          <w:rFonts w:eastAsia="Geeza Pro"/>
          <w:color w:val="000000"/>
          <w:sz w:val="28"/>
          <w:szCs w:val="28"/>
        </w:rPr>
        <w:t xml:space="preserve"> и учебного года.</w:t>
      </w: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DA3EF6" w:rsidRPr="0062794A" w:rsidRDefault="002D19F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с </w:t>
      </w:r>
      <w:r>
        <w:rPr>
          <w:rFonts w:eastAsia="Geeza Pro"/>
          <w:color w:val="000000"/>
          <w:sz w:val="28"/>
          <w:szCs w:val="28"/>
        </w:rPr>
        <w:t>об</w:t>
      </w:r>
      <w:r w:rsidR="00514D67" w:rsidRPr="00DF1229">
        <w:rPr>
          <w:rFonts w:eastAsia="Geeza Pro"/>
          <w:color w:val="000000"/>
          <w:sz w:val="28"/>
          <w:szCs w:val="28"/>
        </w:rPr>
        <w:t>уча</w:t>
      </w:r>
      <w:r>
        <w:rPr>
          <w:rFonts w:eastAsia="Geeza Pro"/>
          <w:color w:val="000000"/>
          <w:sz w:val="28"/>
          <w:szCs w:val="28"/>
        </w:rPr>
        <w:t>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щимися </w:t>
      </w:r>
      <w:r>
        <w:rPr>
          <w:rFonts w:eastAsia="Geeza Pro"/>
          <w:color w:val="000000"/>
          <w:sz w:val="28"/>
          <w:szCs w:val="28"/>
        </w:rPr>
        <w:t>придерживается</w:t>
      </w:r>
      <w:r w:rsidR="00514D67" w:rsidRPr="000F01DB">
        <w:rPr>
          <w:rFonts w:eastAsia="Geeza Pro"/>
          <w:color w:val="000000"/>
          <w:sz w:val="28"/>
          <w:szCs w:val="28"/>
        </w:rPr>
        <w:t xml:space="preserve"> принципам последовательности, постепенности, доступности, наглядности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="00514D67"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2D19F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Приступая к обучению необходимо </w:t>
      </w:r>
      <w:r w:rsidR="00514D67" w:rsidRPr="00DF1229">
        <w:rPr>
          <w:rFonts w:eastAsia="Geeza Pro"/>
          <w:color w:val="000000"/>
          <w:sz w:val="28"/>
          <w:szCs w:val="28"/>
        </w:rPr>
        <w:t>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="00514D67" w:rsidRPr="00DF1229">
        <w:rPr>
          <w:rFonts w:eastAsia="Geeza Pro"/>
          <w:color w:val="000000"/>
          <w:sz w:val="28"/>
          <w:szCs w:val="28"/>
        </w:rPr>
        <w:lastRenderedPageBreak/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="00514D67" w:rsidRPr="00DF1229">
        <w:rPr>
          <w:rFonts w:eastAsia="Geeza Pro"/>
          <w:color w:val="000000"/>
          <w:sz w:val="28"/>
          <w:szCs w:val="28"/>
        </w:rPr>
        <w:t>.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 w:rsidR="00514D67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</w:t>
      </w:r>
      <w:proofErr w:type="spellStart"/>
      <w:r w:rsidRPr="000907DF">
        <w:rPr>
          <w:sz w:val="28"/>
          <w:szCs w:val="28"/>
        </w:rPr>
        <w:t>выворотности</w:t>
      </w:r>
      <w:proofErr w:type="spellEnd"/>
      <w:r w:rsidRPr="000907DF">
        <w:rPr>
          <w:sz w:val="28"/>
          <w:szCs w:val="28"/>
        </w:rPr>
        <w:t xml:space="preserve">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2D19F7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ученики</w:t>
      </w:r>
      <w:r w:rsidR="000F01DB"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знакомятся с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историей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 w:rsidR="000F01DB"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>
        <w:rPr>
          <w:rFonts w:eastAsia="Geeza Pro"/>
          <w:color w:val="000000"/>
          <w:sz w:val="28"/>
          <w:szCs w:val="28"/>
        </w:rPr>
        <w:t>с балетмейстерами</w:t>
      </w:r>
      <w:r w:rsidR="00C352C1">
        <w:rPr>
          <w:rFonts w:eastAsia="Geeza Pro"/>
          <w:color w:val="000000"/>
          <w:sz w:val="28"/>
          <w:szCs w:val="28"/>
        </w:rPr>
        <w:t xml:space="preserve">, </w:t>
      </w:r>
      <w:r>
        <w:rPr>
          <w:rFonts w:eastAsia="Geeza Pro"/>
          <w:color w:val="000000"/>
          <w:sz w:val="28"/>
          <w:szCs w:val="28"/>
        </w:rPr>
        <w:t>композиторами</w:t>
      </w:r>
      <w:r w:rsidR="00C352C1">
        <w:rPr>
          <w:rFonts w:eastAsia="Geeza Pro"/>
          <w:color w:val="000000"/>
          <w:sz w:val="28"/>
          <w:szCs w:val="28"/>
        </w:rPr>
        <w:t>,</w:t>
      </w:r>
      <w:r>
        <w:rPr>
          <w:rFonts w:eastAsia="Geeza Pro"/>
          <w:color w:val="000000"/>
          <w:sz w:val="28"/>
          <w:szCs w:val="28"/>
        </w:rPr>
        <w:t xml:space="preserve"> выдающими</w:t>
      </w:r>
      <w:r w:rsidR="00514D67" w:rsidRPr="00DF1229">
        <w:rPr>
          <w:rFonts w:eastAsia="Geeza Pro"/>
          <w:color w:val="000000"/>
          <w:sz w:val="28"/>
          <w:szCs w:val="28"/>
        </w:rPr>
        <w:t>ся</w:t>
      </w:r>
      <w:r>
        <w:rPr>
          <w:rFonts w:eastAsia="Geeza Pro"/>
          <w:color w:val="000000"/>
          <w:sz w:val="28"/>
          <w:szCs w:val="28"/>
        </w:rPr>
        <w:t xml:space="preserve"> педагогами</w:t>
      </w:r>
      <w:r w:rsidR="00C352C1">
        <w:rPr>
          <w:rFonts w:eastAsia="Geeza Pro"/>
          <w:color w:val="000000"/>
          <w:sz w:val="28"/>
          <w:szCs w:val="28"/>
        </w:rPr>
        <w:t xml:space="preserve"> и </w:t>
      </w:r>
      <w:r>
        <w:rPr>
          <w:rFonts w:eastAsia="Geeza Pro"/>
          <w:color w:val="000000"/>
          <w:sz w:val="28"/>
          <w:szCs w:val="28"/>
        </w:rPr>
        <w:t>исполнителями. При этом преподаватель наглядно демонстрирует</w:t>
      </w:r>
      <w:r w:rsidR="00C352C1">
        <w:rPr>
          <w:rFonts w:eastAsia="Geeza Pro"/>
          <w:color w:val="000000"/>
          <w:sz w:val="28"/>
          <w:szCs w:val="28"/>
        </w:rPr>
        <w:t xml:space="preserve"> качественный показ того или иного движения, </w:t>
      </w:r>
      <w:r>
        <w:rPr>
          <w:rFonts w:eastAsia="Geeza Pro"/>
          <w:color w:val="000000"/>
          <w:sz w:val="28"/>
          <w:szCs w:val="28"/>
        </w:rPr>
        <w:t>использует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 </w:t>
      </w:r>
      <w:r w:rsidR="002B198B" w:rsidRPr="002B198B">
        <w:rPr>
          <w:sz w:val="28"/>
          <w:szCs w:val="28"/>
        </w:rPr>
        <w:t>ряд методических материалов (книги, картины, гравюры виде</w:t>
      </w:r>
      <w:proofErr w:type="gramStart"/>
      <w:r w:rsidR="002B198B" w:rsidRPr="002B198B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2B198B" w:rsidRPr="002B198B">
        <w:rPr>
          <w:sz w:val="28"/>
          <w:szCs w:val="28"/>
        </w:rPr>
        <w:t xml:space="preserve"> материал), цель которых – способствовать </w:t>
      </w:r>
      <w:r w:rsidR="000F01DB"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</w:t>
      </w:r>
      <w:r>
        <w:rPr>
          <w:sz w:val="28"/>
          <w:szCs w:val="28"/>
        </w:rPr>
        <w:t>об</w:t>
      </w:r>
      <w:r w:rsidR="002B198B" w:rsidRPr="002B198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B198B" w:rsidRPr="002B198B">
        <w:rPr>
          <w:sz w:val="28"/>
          <w:szCs w:val="28"/>
        </w:rPr>
        <w:t>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 w:rsidR="000F01DB"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</w:t>
      </w:r>
      <w:r w:rsidR="002D19F7">
        <w:rPr>
          <w:sz w:val="28"/>
          <w:szCs w:val="28"/>
        </w:rPr>
        <w:t xml:space="preserve">ри тренаже классического танца </w:t>
      </w:r>
      <w:r w:rsidR="00B00BD2" w:rsidRPr="00B00BD2">
        <w:rPr>
          <w:sz w:val="28"/>
          <w:szCs w:val="28"/>
        </w:rPr>
        <w:t>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 xml:space="preserve">, поэтому необходимо постоянно </w:t>
      </w:r>
      <w:r w:rsidRPr="00DF1229">
        <w:rPr>
          <w:rFonts w:eastAsia="Geeza Pro"/>
          <w:color w:val="000000"/>
          <w:sz w:val="28"/>
          <w:szCs w:val="28"/>
        </w:rPr>
        <w:lastRenderedPageBreak/>
        <w:t>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</w:t>
      </w:r>
      <w:proofErr w:type="spellStart"/>
      <w:r w:rsidR="00B00BD2">
        <w:rPr>
          <w:rFonts w:eastAsia="Geeza Pro"/>
          <w:b/>
          <w:color w:val="000000"/>
          <w:sz w:val="28"/>
          <w:szCs w:val="28"/>
        </w:rPr>
        <w:t>танцевальности</w:t>
      </w:r>
      <w:proofErr w:type="spellEnd"/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у </w:t>
      </w:r>
      <w:r w:rsidR="002D19F7">
        <w:rPr>
          <w:rFonts w:eastAsia="Geeza Pro"/>
          <w:color w:val="000000"/>
          <w:sz w:val="28"/>
          <w:szCs w:val="28"/>
        </w:rPr>
        <w:t>об</w:t>
      </w:r>
      <w:r w:rsidR="005164F7">
        <w:rPr>
          <w:rFonts w:eastAsia="Geeza Pro"/>
          <w:color w:val="000000"/>
          <w:sz w:val="28"/>
          <w:szCs w:val="28"/>
        </w:rPr>
        <w:t>уча</w:t>
      </w:r>
      <w:r w:rsidR="002D19F7">
        <w:rPr>
          <w:rFonts w:eastAsia="Geeza Pro"/>
          <w:color w:val="000000"/>
          <w:sz w:val="28"/>
          <w:szCs w:val="28"/>
        </w:rPr>
        <w:t>ю</w:t>
      </w:r>
      <w:r w:rsidR="005164F7">
        <w:rPr>
          <w:rFonts w:eastAsia="Geeza Pro"/>
          <w:color w:val="000000"/>
          <w:sz w:val="28"/>
          <w:szCs w:val="28"/>
        </w:rPr>
        <w:t>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2A1B1F">
        <w:rPr>
          <w:rFonts w:eastAsia="Geeza Pro"/>
          <w:color w:val="000000"/>
          <w:sz w:val="28"/>
          <w:szCs w:val="28"/>
        </w:rPr>
        <w:t>техникой</w:t>
      </w:r>
      <w:proofErr w:type="gramStart"/>
      <w:r w:rsidR="002A1B1F">
        <w:rPr>
          <w:rFonts w:eastAsia="Geeza Pro"/>
          <w:color w:val="000000"/>
          <w:sz w:val="28"/>
          <w:szCs w:val="28"/>
        </w:rPr>
        <w:t>,-</w:t>
      </w:r>
      <w:proofErr w:type="gramEnd"/>
      <w:r w:rsidR="00514D67" w:rsidRPr="00DF1229">
        <w:rPr>
          <w:rFonts w:eastAsia="Geeza Pro"/>
          <w:color w:val="000000"/>
          <w:sz w:val="28"/>
          <w:szCs w:val="28"/>
        </w:rPr>
        <w:t xml:space="preserve">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2A1B1F">
        <w:rPr>
          <w:rFonts w:eastAsia="Geeza Pro"/>
          <w:b/>
          <w:color w:val="000000"/>
          <w:sz w:val="28"/>
          <w:szCs w:val="28"/>
        </w:rPr>
        <w:t>,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</w:t>
      </w:r>
      <w:r w:rsidR="002A1B1F">
        <w:rPr>
          <w:rFonts w:eastAsia="Geeza Pro"/>
          <w:color w:val="000000"/>
          <w:sz w:val="28"/>
          <w:szCs w:val="28"/>
        </w:rPr>
        <w:t>последовательно проводит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ся на протяжении всех лет обучения и </w:t>
      </w:r>
      <w:r w:rsidR="002A1B1F">
        <w:rPr>
          <w:rFonts w:eastAsia="Geeza Pro"/>
          <w:color w:val="000000"/>
          <w:sz w:val="28"/>
          <w:szCs w:val="28"/>
        </w:rPr>
        <w:t xml:space="preserve">является </w:t>
      </w:r>
      <w:r w:rsidR="00514D67" w:rsidRPr="00DF1229">
        <w:rPr>
          <w:rFonts w:eastAsia="Geeza Pro"/>
          <w:color w:val="000000"/>
          <w:sz w:val="28"/>
          <w:szCs w:val="28"/>
        </w:rPr>
        <w:t>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</w:t>
      </w:r>
      <w:r w:rsidR="002A1B1F">
        <w:rPr>
          <w:rFonts w:eastAsia="Geeza Pro"/>
          <w:color w:val="000000"/>
          <w:sz w:val="28"/>
          <w:szCs w:val="28"/>
        </w:rPr>
        <w:t xml:space="preserve">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CA44E8" w:rsidRDefault="00514D67" w:rsidP="002A1B1F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2A1B1F" w:rsidRDefault="002A1B1F" w:rsidP="002A1B1F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2A1B1F">
      <w:pPr>
        <w:pStyle w:val="Body1"/>
        <w:tabs>
          <w:tab w:val="left" w:pos="2127"/>
        </w:tabs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2A1B1F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</w:t>
      </w:r>
      <w:proofErr w:type="spellStart"/>
      <w:r w:rsidR="00172700">
        <w:rPr>
          <w:sz w:val="28"/>
          <w:szCs w:val="28"/>
        </w:rPr>
        <w:t>Люкси</w:t>
      </w:r>
      <w:proofErr w:type="spellEnd"/>
      <w:r w:rsidR="00172700">
        <w:rPr>
          <w:sz w:val="28"/>
          <w:szCs w:val="28"/>
        </w:rPr>
        <w:t>» и «</w:t>
      </w:r>
      <w:proofErr w:type="spellStart"/>
      <w:r w:rsidR="00172700">
        <w:rPr>
          <w:sz w:val="28"/>
          <w:szCs w:val="28"/>
        </w:rPr>
        <w:t>Респекс</w:t>
      </w:r>
      <w:proofErr w:type="spellEnd"/>
      <w:r w:rsidR="00172700">
        <w:rPr>
          <w:sz w:val="28"/>
          <w:szCs w:val="28"/>
        </w:rPr>
        <w:t>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74843">
        <w:rPr>
          <w:sz w:val="28"/>
          <w:szCs w:val="28"/>
        </w:rPr>
        <w:t>Костровицкая</w:t>
      </w:r>
      <w:proofErr w:type="spellEnd"/>
      <w:r w:rsidRPr="00074843">
        <w:rPr>
          <w:sz w:val="28"/>
          <w:szCs w:val="28"/>
        </w:rPr>
        <w:t xml:space="preserve">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Ярмолович</w:t>
      </w:r>
      <w:proofErr w:type="spellEnd"/>
      <w:r>
        <w:rPr>
          <w:sz w:val="28"/>
          <w:szCs w:val="28"/>
        </w:rPr>
        <w:t xml:space="preserve">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36" w:rsidRDefault="00217936" w:rsidP="00473EB0">
      <w:r>
        <w:separator/>
      </w:r>
    </w:p>
  </w:endnote>
  <w:endnote w:type="continuationSeparator" w:id="0">
    <w:p w:rsidR="00217936" w:rsidRDefault="00217936" w:rsidP="004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258"/>
      <w:docPartObj>
        <w:docPartGallery w:val="Page Numbers (Bottom of Page)"/>
        <w:docPartUnique/>
      </w:docPartObj>
    </w:sdtPr>
    <w:sdtContent>
      <w:p w:rsidR="00CD3A96" w:rsidRDefault="00F04D52">
        <w:pPr>
          <w:pStyle w:val="a6"/>
          <w:jc w:val="center"/>
        </w:pPr>
        <w:r>
          <w:fldChar w:fldCharType="begin"/>
        </w:r>
        <w:r w:rsidR="00217936">
          <w:instrText xml:space="preserve"> PAGE   \* MERGEFORMAT </w:instrText>
        </w:r>
        <w:r>
          <w:fldChar w:fldCharType="separate"/>
        </w:r>
        <w:r w:rsidR="00A15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A96" w:rsidRDefault="00CD3A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36" w:rsidRDefault="00217936" w:rsidP="00473EB0">
      <w:r>
        <w:separator/>
      </w:r>
    </w:p>
  </w:footnote>
  <w:footnote w:type="continuationSeparator" w:id="0">
    <w:p w:rsidR="00217936" w:rsidRDefault="00217936" w:rsidP="0047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103B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3B0E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17936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1B1F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19F7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5538E"/>
    <w:rsid w:val="00364B4E"/>
    <w:rsid w:val="00365391"/>
    <w:rsid w:val="00365454"/>
    <w:rsid w:val="003663F8"/>
    <w:rsid w:val="003761B9"/>
    <w:rsid w:val="00380640"/>
    <w:rsid w:val="00382F3E"/>
    <w:rsid w:val="00384A41"/>
    <w:rsid w:val="00385FF5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1D75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63D78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A6DE6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37DF3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2685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12619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670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155EB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39DC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96E8C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3A9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1B00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4B28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4D52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155E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E359-A99A-433A-997E-33A5182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2020-01-30T11:17:00Z</cp:lastPrinted>
  <dcterms:created xsi:type="dcterms:W3CDTF">2022-08-23T17:59:00Z</dcterms:created>
  <dcterms:modified xsi:type="dcterms:W3CDTF">2023-10-30T09:22:00Z</dcterms:modified>
</cp:coreProperties>
</file>