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B2" w:rsidRPr="00CB47B2" w:rsidRDefault="00CB47B2" w:rsidP="00CB4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CB47B2" w:rsidRPr="00CB47B2" w:rsidRDefault="00CB47B2" w:rsidP="00CB4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CB47B2" w:rsidRPr="00CB47B2" w:rsidRDefault="00CB47B2" w:rsidP="00CB4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«ДЕТСКАЯ ШКОЛА ИСКУССТВ ИМЕНИ М.Г.ЭРДЕНКО №1»</w:t>
      </w: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B47B2">
        <w:rPr>
          <w:rFonts w:ascii="Times New Roman" w:eastAsia="Calibri" w:hAnsi="Times New Roman"/>
          <w:b/>
          <w:sz w:val="28"/>
          <w:szCs w:val="28"/>
        </w:rPr>
        <w:t>ДОПОЛНИТЕЛЬНАЯ ПРЕДПРОФЕССИОНАЛЬНАЯ ПРОГРАММА</w:t>
      </w:r>
    </w:p>
    <w:p w:rsidR="00CB47B2" w:rsidRPr="00CB47B2" w:rsidRDefault="00CB47B2" w:rsidP="00CB47B2">
      <w:pPr>
        <w:widowControl w:val="0"/>
        <w:spacing w:after="120" w:line="240" w:lineRule="auto"/>
        <w:ind w:left="-567" w:right="-143" w:hanging="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B47B2">
        <w:rPr>
          <w:rFonts w:ascii="Times New Roman" w:eastAsia="Calibri" w:hAnsi="Times New Roman"/>
          <w:b/>
          <w:sz w:val="28"/>
          <w:szCs w:val="28"/>
        </w:rPr>
        <w:t>В ОБЛАСТИ ХОРЕОГРАФИЧЕСКОГО ИСКУССТВА</w:t>
      </w:r>
    </w:p>
    <w:p w:rsidR="00CB47B2" w:rsidRPr="00CB47B2" w:rsidRDefault="00CB47B2" w:rsidP="00CB47B2">
      <w:pPr>
        <w:widowControl w:val="0"/>
        <w:spacing w:after="12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B47B2">
        <w:rPr>
          <w:rFonts w:ascii="Times New Roman" w:eastAsia="Calibri" w:hAnsi="Times New Roman"/>
          <w:b/>
          <w:sz w:val="28"/>
          <w:szCs w:val="28"/>
        </w:rPr>
        <w:t>«ХОРЕОГРАФИЧЕСКОЕ ТВОРЧЕСТВО»</w:t>
      </w:r>
    </w:p>
    <w:p w:rsidR="00CB47B2" w:rsidRPr="00CB47B2" w:rsidRDefault="00CB47B2" w:rsidP="003F7031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B47B2">
        <w:rPr>
          <w:rFonts w:ascii="Times New Roman" w:eastAsia="Calibri" w:hAnsi="Times New Roman"/>
          <w:b/>
          <w:sz w:val="28"/>
          <w:szCs w:val="28"/>
        </w:rPr>
        <w:t>Предметная область</w:t>
      </w:r>
    </w:p>
    <w:p w:rsidR="00CB47B2" w:rsidRDefault="00CB47B2" w:rsidP="00CB47B2">
      <w:pPr>
        <w:jc w:val="center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eastAsia="Calibri" w:hAnsi="Times New Roman"/>
          <w:b/>
          <w:sz w:val="28"/>
          <w:szCs w:val="28"/>
        </w:rPr>
        <w:t>ПО.0</w:t>
      </w:r>
      <w:r w:rsidR="003F7031">
        <w:rPr>
          <w:rFonts w:ascii="Times New Roman" w:eastAsia="Calibri" w:hAnsi="Times New Roman"/>
          <w:b/>
          <w:sz w:val="28"/>
          <w:szCs w:val="28"/>
        </w:rPr>
        <w:t>2</w:t>
      </w:r>
      <w:r w:rsidRPr="00CB47B2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CB47B2">
        <w:rPr>
          <w:rFonts w:ascii="Times New Roman" w:hAnsi="Times New Roman"/>
          <w:b/>
          <w:sz w:val="28"/>
          <w:szCs w:val="28"/>
        </w:rPr>
        <w:t>ТЕОРИЯ И ИСТОРИЯ ИСКУССТВ</w:t>
      </w:r>
    </w:p>
    <w:p w:rsidR="00CB47B2" w:rsidRDefault="00CB47B2" w:rsidP="00CB47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7B2" w:rsidRPr="00CB47B2" w:rsidRDefault="00CB47B2" w:rsidP="003F7031">
      <w:pPr>
        <w:rPr>
          <w:rFonts w:ascii="Times New Roman" w:hAnsi="Times New Roman"/>
          <w:b/>
          <w:sz w:val="28"/>
          <w:szCs w:val="28"/>
        </w:rPr>
      </w:pP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36"/>
          <w:szCs w:val="36"/>
        </w:rPr>
      </w:pPr>
      <w:r w:rsidRPr="00CB47B2">
        <w:rPr>
          <w:rFonts w:ascii="Times New Roman" w:eastAsia="Calibri" w:hAnsi="Times New Roman"/>
          <w:b/>
          <w:sz w:val="36"/>
          <w:szCs w:val="36"/>
        </w:rPr>
        <w:t>РАБОЧАЯ ПРОГРАММА</w:t>
      </w:r>
    </w:p>
    <w:p w:rsidR="00CB47B2" w:rsidRPr="00CB47B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36"/>
          <w:szCs w:val="36"/>
        </w:rPr>
      </w:pPr>
      <w:r w:rsidRPr="00CB47B2">
        <w:rPr>
          <w:rFonts w:ascii="Times New Roman" w:eastAsia="Calibri" w:hAnsi="Times New Roman"/>
          <w:b/>
          <w:sz w:val="36"/>
          <w:szCs w:val="36"/>
        </w:rPr>
        <w:t>по учебному предмету</w:t>
      </w:r>
    </w:p>
    <w:p w:rsidR="00CB47B2" w:rsidRPr="009B5B82" w:rsidRDefault="00CB47B2" w:rsidP="00CB47B2">
      <w:pPr>
        <w:widowControl w:val="0"/>
        <w:spacing w:after="0" w:line="240" w:lineRule="auto"/>
        <w:ind w:firstLine="454"/>
        <w:jc w:val="center"/>
        <w:rPr>
          <w:rFonts w:ascii="Times New Roman" w:eastAsia="Calibri" w:hAnsi="Times New Roman"/>
          <w:b/>
          <w:sz w:val="28"/>
          <w:szCs w:val="42"/>
        </w:rPr>
      </w:pPr>
      <w:r w:rsidRPr="009B5B82">
        <w:rPr>
          <w:rFonts w:ascii="Times New Roman" w:eastAsia="Calibri" w:hAnsi="Times New Roman"/>
          <w:b/>
          <w:sz w:val="28"/>
          <w:szCs w:val="42"/>
        </w:rPr>
        <w:t>ПО.0</w:t>
      </w:r>
      <w:r w:rsidR="003F7031" w:rsidRPr="009B5B82">
        <w:rPr>
          <w:rFonts w:ascii="Times New Roman" w:eastAsia="Calibri" w:hAnsi="Times New Roman"/>
          <w:b/>
          <w:sz w:val="28"/>
          <w:szCs w:val="42"/>
        </w:rPr>
        <w:t>2</w:t>
      </w:r>
      <w:r w:rsidRPr="009B5B82">
        <w:rPr>
          <w:rFonts w:ascii="Times New Roman" w:eastAsia="Calibri" w:hAnsi="Times New Roman"/>
          <w:b/>
          <w:sz w:val="28"/>
          <w:szCs w:val="42"/>
        </w:rPr>
        <w:t>.УП.0</w:t>
      </w:r>
      <w:r w:rsidR="003F7031" w:rsidRPr="009B5B82">
        <w:rPr>
          <w:rFonts w:ascii="Times New Roman" w:eastAsia="Calibri" w:hAnsi="Times New Roman"/>
          <w:b/>
          <w:sz w:val="28"/>
          <w:szCs w:val="42"/>
        </w:rPr>
        <w:t>3</w:t>
      </w:r>
      <w:r w:rsidRPr="009B5B82">
        <w:rPr>
          <w:rFonts w:ascii="Times New Roman" w:eastAsia="Calibri" w:hAnsi="Times New Roman"/>
          <w:b/>
          <w:sz w:val="28"/>
          <w:szCs w:val="42"/>
        </w:rPr>
        <w:t>.</w:t>
      </w:r>
    </w:p>
    <w:p w:rsidR="003F7031" w:rsidRPr="009B5B82" w:rsidRDefault="003F7031" w:rsidP="003F7031">
      <w:pPr>
        <w:jc w:val="center"/>
        <w:rPr>
          <w:rFonts w:ascii="Times New Roman" w:hAnsi="Times New Roman"/>
          <w:b/>
          <w:sz w:val="28"/>
          <w:szCs w:val="42"/>
        </w:rPr>
      </w:pPr>
      <w:r w:rsidRPr="009B5B82">
        <w:rPr>
          <w:rFonts w:ascii="Times New Roman" w:hAnsi="Times New Roman"/>
          <w:b/>
          <w:sz w:val="28"/>
          <w:szCs w:val="42"/>
        </w:rPr>
        <w:t>ИСТОРИЯ ХОРЕОГРАФИЧЕСКОГО ИСКУССТВА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CF12E5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9B5B82" w:rsidRPr="00CB47B2" w:rsidRDefault="009B5B82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3F7031" w:rsidRPr="003F7031" w:rsidRDefault="007526FB" w:rsidP="003F7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3F7031" w:rsidRPr="003F7031" w:rsidRDefault="003F7031" w:rsidP="007526FB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7526FB" w:rsidTr="007526FB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Default="007526FB" w:rsidP="0081295C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7526FB" w:rsidRDefault="007526FB" w:rsidP="007526FB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7526FB" w:rsidRDefault="007526FB" w:rsidP="00812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7526FB" w:rsidRDefault="007526FB" w:rsidP="008129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526FB" w:rsidRDefault="007526FB" w:rsidP="0081295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7526FB" w:rsidRDefault="007526FB" w:rsidP="008129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FB" w:rsidRDefault="007526FB" w:rsidP="0081295C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7526FB" w:rsidRDefault="007526FB" w:rsidP="0081295C">
            <w:pPr>
              <w:pStyle w:val="TableParagraph"/>
              <w:rPr>
                <w:b/>
                <w:sz w:val="30"/>
              </w:rPr>
            </w:pPr>
          </w:p>
          <w:p w:rsidR="007526FB" w:rsidRDefault="007526FB" w:rsidP="0081295C">
            <w:pPr>
              <w:pStyle w:val="TableParagraph"/>
              <w:rPr>
                <w:b/>
                <w:sz w:val="30"/>
              </w:rPr>
            </w:pPr>
          </w:p>
          <w:p w:rsidR="007526FB" w:rsidRDefault="007526FB" w:rsidP="0081295C">
            <w:pPr>
              <w:pStyle w:val="TableParagraph"/>
              <w:rPr>
                <w:b/>
                <w:sz w:val="30"/>
              </w:rPr>
            </w:pPr>
          </w:p>
          <w:p w:rsidR="007526FB" w:rsidRDefault="007526FB" w:rsidP="0081295C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7526FB" w:rsidRDefault="007526FB" w:rsidP="0081295C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7526FB" w:rsidRDefault="007526FB" w:rsidP="007526FB">
      <w:pPr>
        <w:suppressAutoHyphens/>
        <w:rPr>
          <w:rFonts w:eastAsia="SimSun"/>
          <w:kern w:val="2"/>
          <w:szCs w:val="28"/>
          <w:lang w:eastAsia="hi-IN" w:bidi="hi-IN"/>
        </w:rPr>
      </w:pPr>
    </w:p>
    <w:p w:rsidR="007526FB" w:rsidRDefault="007526FB" w:rsidP="007526FB">
      <w:pPr>
        <w:suppressAutoHyphens/>
        <w:rPr>
          <w:rFonts w:eastAsia="SimSun"/>
          <w:kern w:val="2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506"/>
        <w:gridCol w:w="4531"/>
      </w:tblGrid>
      <w:tr w:rsidR="007526FB" w:rsidTr="0081295C">
        <w:tc>
          <w:tcPr>
            <w:tcW w:w="4785" w:type="dxa"/>
            <w:hideMark/>
          </w:tcPr>
          <w:p w:rsidR="007526FB" w:rsidRPr="007526FB" w:rsidRDefault="007526FB" w:rsidP="0081295C">
            <w:pPr>
              <w:suppressAutoHyphens/>
              <w:autoSpaceDE w:val="0"/>
              <w:autoSpaceDN w:val="0"/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</w:pPr>
            <w:r w:rsidRPr="007526FB">
              <w:rPr>
                <w:rFonts w:ascii="Times New Roman" w:eastAsia="SimSun" w:hAnsi="Times New Roman"/>
                <w:b/>
                <w:kern w:val="2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7526FB" w:rsidRDefault="007526FB" w:rsidP="0081295C">
            <w:pPr>
              <w:suppressAutoHyphens/>
              <w:rPr>
                <w:rFonts w:ascii="Times New Roman" w:hAnsi="Times New Roman"/>
                <w:bCs/>
                <w:iCs/>
                <w:szCs w:val="28"/>
              </w:rPr>
            </w:pPr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 xml:space="preserve">Дорохова Виктория Александровна - </w:t>
            </w:r>
            <w:r w:rsidRPr="007526FB">
              <w:rPr>
                <w:rFonts w:ascii="Times New Roman" w:hAnsi="Times New Roman"/>
                <w:bCs/>
                <w:iCs/>
                <w:szCs w:val="28"/>
              </w:rPr>
              <w:t xml:space="preserve">преподаватель </w:t>
            </w:r>
            <w:r w:rsidRPr="007526FB"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  <w:t xml:space="preserve">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7526FB"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  <w:t>Эрденко</w:t>
            </w:r>
            <w:proofErr w:type="spellEnd"/>
            <w:r w:rsidRPr="007526FB"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  <w:t xml:space="preserve"> №1»;</w:t>
            </w:r>
          </w:p>
          <w:p w:rsidR="007526FB" w:rsidRPr="007526FB" w:rsidRDefault="007526FB" w:rsidP="0081295C">
            <w:pPr>
              <w:suppressAutoHyphens/>
              <w:rPr>
                <w:rFonts w:ascii="Times New Roman" w:hAnsi="Times New Roman"/>
                <w:b/>
                <w:bCs/>
                <w:iCs/>
                <w:szCs w:val="28"/>
              </w:rPr>
            </w:pPr>
            <w:proofErr w:type="spellStart"/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>Лиходзиевская</w:t>
            </w:r>
            <w:proofErr w:type="spellEnd"/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 xml:space="preserve"> Оксана Владимировна     </w:t>
            </w:r>
            <w:r w:rsidRPr="007526FB">
              <w:rPr>
                <w:rFonts w:ascii="Times New Roman" w:hAnsi="Times New Roman"/>
                <w:bCs/>
                <w:iCs/>
                <w:szCs w:val="28"/>
              </w:rPr>
              <w:t xml:space="preserve">преподаватель </w:t>
            </w:r>
            <w:r w:rsidRPr="007526FB"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  <w:t xml:space="preserve">муниципального бюджетного учреждения дополнительного образования «Детская школа искусств им. М.Г. </w:t>
            </w:r>
            <w:proofErr w:type="spellStart"/>
            <w:r w:rsidRPr="007526FB"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  <w:t>Эрденко</w:t>
            </w:r>
            <w:proofErr w:type="spellEnd"/>
            <w:r w:rsidRPr="007526FB"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  <w:t xml:space="preserve"> №1»;</w:t>
            </w:r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7526FB" w:rsidRPr="007526FB" w:rsidRDefault="007526FB" w:rsidP="0081295C">
            <w:pPr>
              <w:suppressAutoHyphens/>
              <w:autoSpaceDE w:val="0"/>
              <w:autoSpaceDN w:val="0"/>
              <w:rPr>
                <w:rFonts w:ascii="Times New Roman" w:eastAsia="SimSun" w:hAnsi="Times New Roman"/>
                <w:kern w:val="2"/>
                <w:szCs w:val="28"/>
                <w:lang w:eastAsia="hi-IN" w:bidi="hi-IN"/>
              </w:rPr>
            </w:pPr>
          </w:p>
        </w:tc>
      </w:tr>
      <w:tr w:rsidR="007526FB" w:rsidTr="0081295C">
        <w:tc>
          <w:tcPr>
            <w:tcW w:w="4785" w:type="dxa"/>
            <w:hideMark/>
          </w:tcPr>
          <w:p w:rsidR="007526FB" w:rsidRPr="007526FB" w:rsidRDefault="007526FB" w:rsidP="0081295C">
            <w:pPr>
              <w:suppressAutoHyphens/>
              <w:autoSpaceDE w:val="0"/>
              <w:autoSpaceDN w:val="0"/>
              <w:rPr>
                <w:rFonts w:ascii="Times New Roman" w:eastAsia="SimSun" w:hAnsi="Times New Roman"/>
                <w:b/>
                <w:kern w:val="2"/>
                <w:szCs w:val="28"/>
                <w:lang w:eastAsia="hi-IN" w:bidi="hi-IN"/>
              </w:rPr>
            </w:pPr>
            <w:r w:rsidRPr="007526FB">
              <w:rPr>
                <w:rFonts w:ascii="Times New Roman" w:eastAsia="SimSun" w:hAnsi="Times New Roman"/>
                <w:b/>
                <w:kern w:val="2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7526FB" w:rsidRPr="007526FB" w:rsidRDefault="007526FB" w:rsidP="0081295C">
            <w:pPr>
              <w:suppressAutoHyphens/>
              <w:autoSpaceDE w:val="0"/>
              <w:autoSpaceDN w:val="0"/>
              <w:rPr>
                <w:rFonts w:ascii="Times New Roman" w:hAnsi="Times New Roman"/>
                <w:b/>
                <w:bCs/>
                <w:iCs/>
                <w:szCs w:val="28"/>
                <w:lang w:eastAsia="en-US"/>
              </w:rPr>
            </w:pPr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 xml:space="preserve">С.А. </w:t>
            </w:r>
            <w:proofErr w:type="spellStart"/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>Саломатина</w:t>
            </w:r>
            <w:proofErr w:type="spellEnd"/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 xml:space="preserve"> </w:t>
            </w:r>
            <w:r w:rsidRPr="007526FB">
              <w:rPr>
                <w:rFonts w:ascii="Times New Roman" w:hAnsi="Times New Roman"/>
                <w:bCs/>
                <w:iCs/>
                <w:szCs w:val="28"/>
              </w:rPr>
              <w:t>преподаватель</w:t>
            </w:r>
            <w:r w:rsidRPr="007526FB">
              <w:rPr>
                <w:rFonts w:ascii="Times New Roman" w:hAnsi="Times New Roman"/>
                <w:b/>
                <w:bCs/>
                <w:iCs/>
                <w:szCs w:val="28"/>
              </w:rPr>
              <w:t xml:space="preserve"> </w:t>
            </w:r>
            <w:r w:rsidRPr="007526FB">
              <w:rPr>
                <w:rFonts w:ascii="Times New Roman" w:hAnsi="Times New Roman"/>
                <w:bCs/>
                <w:iCs/>
                <w:szCs w:val="28"/>
              </w:rPr>
              <w:t xml:space="preserve">предметно-цикловой комиссии хореографических и творческих дисциплин </w:t>
            </w:r>
            <w:proofErr w:type="spellStart"/>
            <w:r w:rsidRPr="007526FB">
              <w:rPr>
                <w:rFonts w:ascii="Times New Roman" w:hAnsi="Times New Roman"/>
                <w:bCs/>
                <w:iCs/>
                <w:szCs w:val="28"/>
              </w:rPr>
              <w:t>Старооскольского</w:t>
            </w:r>
            <w:proofErr w:type="spellEnd"/>
            <w:r w:rsidRPr="007526FB">
              <w:rPr>
                <w:rFonts w:ascii="Times New Roman" w:hAnsi="Times New Roman"/>
                <w:bCs/>
                <w:iCs/>
                <w:szCs w:val="28"/>
              </w:rPr>
              <w:t xml:space="preserve"> педагогического колледжа, почетный работник СПО РФ</w:t>
            </w:r>
          </w:p>
        </w:tc>
      </w:tr>
    </w:tbl>
    <w:p w:rsidR="003F7031" w:rsidRPr="003F7031" w:rsidRDefault="003F7031" w:rsidP="003F7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031" w:rsidRPr="003F7031" w:rsidRDefault="003F7031" w:rsidP="003F7031">
      <w:pPr>
        <w:widowControl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F12E5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3F7031" w:rsidRDefault="003F7031" w:rsidP="00CB47B2">
      <w:pPr>
        <w:jc w:val="both"/>
        <w:rPr>
          <w:rFonts w:ascii="Times New Roman" w:hAnsi="Times New Roman"/>
          <w:sz w:val="28"/>
          <w:szCs w:val="28"/>
        </w:rPr>
      </w:pPr>
    </w:p>
    <w:p w:rsidR="003F7031" w:rsidRDefault="003F7031" w:rsidP="00CB47B2">
      <w:pPr>
        <w:jc w:val="both"/>
        <w:rPr>
          <w:rFonts w:ascii="Times New Roman" w:hAnsi="Times New Roman"/>
          <w:sz w:val="28"/>
          <w:szCs w:val="28"/>
        </w:rPr>
      </w:pPr>
    </w:p>
    <w:p w:rsidR="003F7031" w:rsidRDefault="003F7031" w:rsidP="00CB47B2">
      <w:pPr>
        <w:jc w:val="both"/>
        <w:rPr>
          <w:rFonts w:ascii="Times New Roman" w:hAnsi="Times New Roman"/>
          <w:sz w:val="28"/>
          <w:szCs w:val="28"/>
        </w:rPr>
      </w:pPr>
    </w:p>
    <w:p w:rsidR="003F7031" w:rsidRDefault="003F7031" w:rsidP="00CB47B2">
      <w:pPr>
        <w:jc w:val="both"/>
        <w:rPr>
          <w:rFonts w:ascii="Times New Roman" w:hAnsi="Times New Roman"/>
          <w:sz w:val="28"/>
          <w:szCs w:val="28"/>
        </w:rPr>
      </w:pPr>
    </w:p>
    <w:p w:rsidR="003F7031" w:rsidRDefault="003F7031" w:rsidP="00CB47B2">
      <w:pPr>
        <w:jc w:val="both"/>
        <w:rPr>
          <w:rFonts w:ascii="Times New Roman" w:hAnsi="Times New Roman"/>
          <w:sz w:val="28"/>
          <w:szCs w:val="28"/>
        </w:rPr>
      </w:pPr>
    </w:p>
    <w:p w:rsidR="003F7031" w:rsidRDefault="003F7031" w:rsidP="00CB47B2">
      <w:pPr>
        <w:jc w:val="both"/>
        <w:rPr>
          <w:rFonts w:ascii="Times New Roman" w:hAnsi="Times New Roman"/>
          <w:sz w:val="28"/>
          <w:szCs w:val="28"/>
        </w:rPr>
      </w:pPr>
    </w:p>
    <w:p w:rsidR="003F7031" w:rsidRPr="00CB47B2" w:rsidRDefault="003F7031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Структура программы учебного предмета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i/>
          <w:sz w:val="28"/>
          <w:szCs w:val="28"/>
        </w:rPr>
        <w:t>I. Пояснительная записка</w:t>
      </w:r>
      <w:r w:rsidRPr="00CB47B2">
        <w:rPr>
          <w:rFonts w:ascii="Times New Roman" w:hAnsi="Times New Roman"/>
          <w:sz w:val="28"/>
          <w:szCs w:val="28"/>
        </w:rPr>
        <w:t xml:space="preserve"> 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   - Характеристика учебного предмета, его место и роль в образовательном процессе;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Срок реализации учебного предмета;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Объем учебного времени, предусмотренный учебным планом образовательного  учреждения на реализацию учебного предмета;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- Форма проведения учебных аудиторных занятий;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Цель и задачи учебного предмета;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Обоснование структуры программы учебного предмета;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Методы обучения;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 - Описание материально-технических условий реализации учебного предмета;  </w:t>
      </w:r>
    </w:p>
    <w:p w:rsidR="00CF12E5" w:rsidRPr="00CB47B2" w:rsidRDefault="00CF12E5" w:rsidP="00CB47B2">
      <w:pPr>
        <w:jc w:val="both"/>
        <w:rPr>
          <w:rFonts w:ascii="Times New Roman" w:hAnsi="Times New Roman"/>
          <w:i/>
          <w:sz w:val="28"/>
          <w:szCs w:val="28"/>
        </w:rPr>
      </w:pPr>
      <w:r w:rsidRPr="00CB47B2">
        <w:rPr>
          <w:rFonts w:ascii="Times New Roman" w:hAnsi="Times New Roman"/>
          <w:i/>
          <w:sz w:val="28"/>
          <w:szCs w:val="28"/>
        </w:rPr>
        <w:t xml:space="preserve">II. Содержание учебного предмета   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Сведения о затратах учебного времени;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Годовые требования по классам;  </w:t>
      </w:r>
    </w:p>
    <w:p w:rsidR="00CF12E5" w:rsidRPr="00CB47B2" w:rsidRDefault="00CF12E5" w:rsidP="00CB47B2">
      <w:pPr>
        <w:jc w:val="both"/>
        <w:rPr>
          <w:rFonts w:ascii="Times New Roman" w:hAnsi="Times New Roman"/>
          <w:i/>
          <w:sz w:val="28"/>
          <w:szCs w:val="28"/>
        </w:rPr>
      </w:pPr>
      <w:r w:rsidRPr="00CB47B2">
        <w:rPr>
          <w:rFonts w:ascii="Times New Roman" w:hAnsi="Times New Roman"/>
          <w:i/>
          <w:sz w:val="28"/>
          <w:szCs w:val="28"/>
        </w:rPr>
        <w:t xml:space="preserve">III.  Требования к уровню подготовки обучающихся    </w:t>
      </w:r>
    </w:p>
    <w:p w:rsidR="00CF12E5" w:rsidRPr="00CB47B2" w:rsidRDefault="00CF12E5" w:rsidP="00CB47B2">
      <w:pPr>
        <w:jc w:val="both"/>
        <w:rPr>
          <w:rFonts w:ascii="Times New Roman" w:hAnsi="Times New Roman"/>
          <w:i/>
          <w:sz w:val="28"/>
          <w:szCs w:val="28"/>
        </w:rPr>
      </w:pPr>
      <w:r w:rsidRPr="00CB47B2">
        <w:rPr>
          <w:rFonts w:ascii="Times New Roman" w:hAnsi="Times New Roman"/>
          <w:i/>
          <w:sz w:val="28"/>
          <w:szCs w:val="28"/>
        </w:rPr>
        <w:t xml:space="preserve">IV.     Формы и методы контроля, система оценок  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Аттестация: цели, виды, форма, содержание;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Критерии оценки;  </w:t>
      </w:r>
    </w:p>
    <w:p w:rsidR="00CF12E5" w:rsidRPr="00CB47B2" w:rsidRDefault="00CF12E5" w:rsidP="00CB47B2">
      <w:pPr>
        <w:jc w:val="both"/>
        <w:rPr>
          <w:rFonts w:ascii="Times New Roman" w:hAnsi="Times New Roman"/>
          <w:i/>
          <w:sz w:val="28"/>
          <w:szCs w:val="28"/>
        </w:rPr>
      </w:pPr>
      <w:r w:rsidRPr="00CB47B2">
        <w:rPr>
          <w:rFonts w:ascii="Times New Roman" w:hAnsi="Times New Roman"/>
          <w:i/>
          <w:sz w:val="28"/>
          <w:szCs w:val="28"/>
        </w:rPr>
        <w:t xml:space="preserve">V. Методическое обеспечение учебного процесса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- Методические рекомендации педагогическим работникам;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Рекомендации по организации самостоятельной работы обучающихся  </w:t>
      </w:r>
    </w:p>
    <w:p w:rsidR="00CF12E5" w:rsidRPr="00CB47B2" w:rsidRDefault="00CF12E5" w:rsidP="00CB47B2">
      <w:pPr>
        <w:jc w:val="both"/>
        <w:rPr>
          <w:rFonts w:ascii="Times New Roman" w:hAnsi="Times New Roman"/>
          <w:i/>
          <w:sz w:val="28"/>
          <w:szCs w:val="28"/>
        </w:rPr>
      </w:pPr>
      <w:r w:rsidRPr="00CB47B2">
        <w:rPr>
          <w:rFonts w:ascii="Times New Roman" w:hAnsi="Times New Roman"/>
          <w:i/>
          <w:sz w:val="28"/>
          <w:szCs w:val="28"/>
        </w:rPr>
        <w:t xml:space="preserve"> VI.    Учебно-методическое и информационное обеспечение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- Список основной литературы;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- Список дополнительной литературы;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 - Список рекомендуемых для просмотра балетов и хореографических номеров 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1. Характеристика учебного предмета</w:t>
      </w:r>
      <w:r w:rsidRPr="00CB47B2">
        <w:rPr>
          <w:rFonts w:ascii="Times New Roman" w:hAnsi="Times New Roman"/>
          <w:sz w:val="28"/>
          <w:szCs w:val="28"/>
        </w:rPr>
        <w:t xml:space="preserve">, его место и роль в образовательном процессе.   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Программа учебного предмета  «История хореографического искусства»  разработана  на основе и с учетом  федеральных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Учебный предмет "История хореографического искусства" направлен на: </w:t>
      </w:r>
    </w:p>
    <w:p w:rsidR="00CF12E5" w:rsidRPr="00CB47B2" w:rsidRDefault="00CF12E5" w:rsidP="00CB47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 </w:t>
      </w:r>
    </w:p>
    <w:p w:rsidR="00CF12E5" w:rsidRPr="00CB47B2" w:rsidRDefault="00CF12E5" w:rsidP="00CB47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приобретение детьми опыта творческой деятельности; </w:t>
      </w:r>
    </w:p>
    <w:p w:rsidR="00CF12E5" w:rsidRPr="00CB47B2" w:rsidRDefault="00CF12E5" w:rsidP="00CB47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овладение детьми духовными и культурными ценностями народов мира; </w:t>
      </w:r>
    </w:p>
    <w:p w:rsidR="00CF12E5" w:rsidRPr="00CB47B2" w:rsidRDefault="00CF12E5" w:rsidP="00CB47B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Обучение истории хореографического искусства включает в себя: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знания основ музыкальной грамоты;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формирование слуховых представлений программного минимума произведений симфонического, балетного и других жанров музыкального искусства;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знания элементов музыкального языка;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знания в области строения классических  музыкальных форм;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знания этапов становления и развития искусства балета;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- знания отличительных особенностей хореографического искусства различных исторических эпох, стилей и направлений;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формирование навыков восприятия музыкальных произведений различных стилей и жанров, созданных в разные исторические периоды;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формирование навыков восприятия элементов музыкального языка, анализа музыкального произведения, а также необходимых навыков самостоятельной работы.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2. Срок реализации учебного предмета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Срок освоения программы учебного предмета составляет 2 года по  8-летней образовательной программе в области «Хореографическое творчество».  Для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 (9-летняя образовательная программа).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3. Объем учебного времени.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 </w:t>
      </w:r>
      <w:r w:rsidRPr="00CB47B2">
        <w:rPr>
          <w:rFonts w:ascii="Times New Roman" w:hAnsi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предмета «История хореографического искусства»: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Содержание  7-8  классы и 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417"/>
        <w:gridCol w:w="1134"/>
        <w:gridCol w:w="1383"/>
      </w:tblGrid>
      <w:tr w:rsidR="00CF12E5" w:rsidRPr="00CB47B2" w:rsidTr="003C09B1">
        <w:tc>
          <w:tcPr>
            <w:tcW w:w="563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383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CF12E5" w:rsidRPr="00CB47B2" w:rsidTr="003C09B1">
        <w:tc>
          <w:tcPr>
            <w:tcW w:w="563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Максимальная нагрузка (в часах),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383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CF12E5" w:rsidRPr="00CB47B2" w:rsidTr="003C09B1">
        <w:tc>
          <w:tcPr>
            <w:tcW w:w="563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Количество часов на аудиторные занятия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CF12E5" w:rsidRPr="00CB47B2" w:rsidTr="003C09B1">
        <w:tc>
          <w:tcPr>
            <w:tcW w:w="563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аудиторные занятия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115,5</w:t>
            </w:r>
          </w:p>
        </w:tc>
      </w:tr>
      <w:tr w:rsidR="00CF12E5" w:rsidRPr="00CB47B2" w:rsidTr="003C09B1">
        <w:tc>
          <w:tcPr>
            <w:tcW w:w="563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Количество часов на аудиторные занятия (в неделю)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F12E5" w:rsidRPr="00CB47B2" w:rsidTr="003C09B1">
        <w:tc>
          <w:tcPr>
            <w:tcW w:w="563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внеаудиторные (самостоятельные) занятия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3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4. Форма проведения учебных аудиторных занятий</w:t>
      </w:r>
      <w:r w:rsidRPr="00CB47B2">
        <w:rPr>
          <w:rFonts w:ascii="Times New Roman" w:hAnsi="Times New Roman"/>
          <w:sz w:val="28"/>
          <w:szCs w:val="28"/>
        </w:rPr>
        <w:t>: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Групповые (от 11 учеников), или мелкогрупповые (6-10 человек) в зависимости от наполняемости класса и смены в общеобразовательной школе.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 продолжительность урока - 40 минут.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Групповая форма позволяет преподавателю лучше узнать ученика, его возможности, трудоспособность, эмоционально-психологические особенности.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5. Цель и задачи учебного предмета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  <w:r w:rsidRPr="00CB47B2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формирование знаний в области  хореографического искусства, анализа его содержания в процессе развития зарубежного, русского и советского балетного театра;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осознание значения хореографического искусства в целом для мировой музыкальной и художественной культуры;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ознакомление учеников с хореографией как видом искусства;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изучение истоков происхождения танцевального искусства и его эволюции;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анализ хореографического искусства в различных культурных эпохах;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знания этапов развития зарубежного, русского и советского балетного искусства;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знания образцов  классического наследия  балетного репертуара;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этапов становления и развития русского балета;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овладение знаниями об исполнительской деятельности ведущих артистов балета;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-  знания средств  создания образа в хореографии;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систематизация информации о постановочной и педагогической деятельности балетмейстеров на разных этапах развития хореографического искусства;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знания принципов взаимодействия музыкальных и хореографических выразительных средств;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умение работать с учебным материалом;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формирование навыков диалогического мышления;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овладение навыками  написания докладов, рефератов.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6. Обоснование структуры программы учебного предмета «История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хореографического искусства»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Обоснованием структуры программы являются  ФГТ, отражающие все аспекты работы преподавателя с учеником.  Программа содержит  следующие разделы: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сведения о затратах учебного времени, предусмотренного на освоение учебного предмета;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распределение учебного материала по годам обучения;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описание дидактических единиц учебного предмета;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требования к уровню подготовки обучающихся;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формы и методы контроля, система оценок;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методическое обеспечение учебного процесса.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"Содержание учебного предмета". </w:t>
      </w:r>
    </w:p>
    <w:p w:rsidR="00CF12E5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22493D" w:rsidRPr="00CB47B2" w:rsidRDefault="0022493D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lastRenderedPageBreak/>
        <w:t xml:space="preserve">7. Методы обучения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словесный (объяснение, беседа, рассказ);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интегрированный (сочетание форм работы и подачи материала нескольких предметных областей);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диалогический;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инструктивно-практический (работа с материалом);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аналитический (сравнения и обобщения, развитие логического мышления);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информационно-обобщающий (доклады, рефераты).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8. Описание материально-технических условий реализации учебного предмета.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«История хореографического искусства», оснащаются пианино/роялями, </w:t>
      </w:r>
      <w:proofErr w:type="spellStart"/>
      <w:r w:rsidRPr="00CB47B2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II. Содержание учебного предмета </w:t>
      </w:r>
    </w:p>
    <w:p w:rsidR="00CF12E5" w:rsidRPr="00CB47B2" w:rsidRDefault="00CF12E5" w:rsidP="00CB47B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Сведения о затратах учебного времени</w:t>
      </w:r>
      <w:r w:rsidRPr="00CB47B2">
        <w:rPr>
          <w:rFonts w:ascii="Times New Roman" w:hAnsi="Times New Roman"/>
          <w:sz w:val="28"/>
          <w:szCs w:val="28"/>
        </w:rPr>
        <w:t>.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Сведения о затратах учебного времени</w:t>
      </w:r>
      <w:proofErr w:type="gramStart"/>
      <w:r w:rsidRPr="00CB47B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47B2">
        <w:rPr>
          <w:rFonts w:ascii="Times New Roman" w:hAnsi="Times New Roman"/>
          <w:sz w:val="28"/>
          <w:szCs w:val="28"/>
        </w:rPr>
        <w:t xml:space="preserve">предусмотренного на освоение учебного предмета «История хореографического искусства», на </w:t>
      </w:r>
      <w:r w:rsidRPr="00CB47B2">
        <w:rPr>
          <w:rFonts w:ascii="Times New Roman" w:hAnsi="Times New Roman"/>
          <w:sz w:val="28"/>
          <w:szCs w:val="28"/>
        </w:rPr>
        <w:lastRenderedPageBreak/>
        <w:t xml:space="preserve">максимальную, самостоятельную нагрузку обучающихся и аудиторные занятия: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1417"/>
        <w:gridCol w:w="1418"/>
        <w:gridCol w:w="1241"/>
      </w:tblGrid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аудиторные занятия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самостоятельную работу в неделю</w:t>
            </w:r>
          </w:p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Внеаудиторные занятия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внеаудиторную  (самостоятельную работу)  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Общее максимальное количество часов на весь период обучения (аудиторные и самостоятельные) 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Объем времени на консультации (по годам)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F12E5" w:rsidRPr="00CB47B2" w:rsidTr="003C09B1">
        <w:tc>
          <w:tcPr>
            <w:tcW w:w="5495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Общий объем времени на консультации   </w:t>
            </w:r>
          </w:p>
        </w:tc>
        <w:tc>
          <w:tcPr>
            <w:tcW w:w="141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2. Требования по годам обучения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Предмет является основополагающим в формировании мировоззрения учащихся в области хореографического искусства, определяет знания основных этапов развития хореографического искусства, становления и развития искусства балета, основные отличительные особенности хореографического искусства различных исторических эпох, стилей и направлений, балетную терминологию, знакомит с творчеством выдающихся мастеров балета прошлого и настоящего.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Содержание учебного предмета «История хореографического искусства раскрывает следующие темы: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формирование, преемственность и закономерности развития основных этапов зарубежной и отечественной хореографии;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творческая деятельность великих балетмейстеров, композиторов, танцовщиков;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произведения классической, народной, бытовой и современной хореографии.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7 класс (1 час в неделю)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1.  Хореография как вид искусства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Введение. Выразительный язык танца, его особенности.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Музыкально-хореографический образ.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Исполнительские средства выразительности.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Виды и жанры хореографии.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2. Народный танец: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Тесная связь народного танца с музыкой, песней, бытом, обычаями, культурой народа.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Профессиональные ансамбли народного танца.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3.  Балет, как вид театрального искусства: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-  Синтез  иску</w:t>
      </w:r>
      <w:proofErr w:type="gramStart"/>
      <w:r w:rsidRPr="00CB47B2">
        <w:rPr>
          <w:rFonts w:ascii="Times New Roman" w:hAnsi="Times New Roman"/>
          <w:sz w:val="28"/>
          <w:szCs w:val="28"/>
        </w:rPr>
        <w:t>сств в б</w:t>
      </w:r>
      <w:proofErr w:type="gramEnd"/>
      <w:r w:rsidRPr="00CB47B2">
        <w:rPr>
          <w:rFonts w:ascii="Times New Roman" w:hAnsi="Times New Roman"/>
          <w:sz w:val="28"/>
          <w:szCs w:val="28"/>
        </w:rPr>
        <w:t xml:space="preserve">алете. Создание балетного спектакля.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Народные истоки сценической хореографии.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Зарождение балетного театра. Оперы-балеты </w:t>
      </w:r>
      <w:proofErr w:type="spellStart"/>
      <w:r w:rsidRPr="00CB47B2">
        <w:rPr>
          <w:rFonts w:ascii="Times New Roman" w:hAnsi="Times New Roman"/>
          <w:sz w:val="28"/>
          <w:szCs w:val="28"/>
        </w:rPr>
        <w:t>Ж.Б.Люлли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комедии-балеты Ж.Б.Мольера;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Реформатор балетного театра </w:t>
      </w:r>
      <w:proofErr w:type="spellStart"/>
      <w:r w:rsidRPr="00CB47B2">
        <w:rPr>
          <w:rFonts w:ascii="Times New Roman" w:hAnsi="Times New Roman"/>
          <w:sz w:val="28"/>
          <w:szCs w:val="28"/>
        </w:rPr>
        <w:t>Ж.Ж.Новер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Романтический балет и его представители: </w:t>
      </w:r>
      <w:proofErr w:type="spellStart"/>
      <w:r w:rsidRPr="00CB47B2">
        <w:rPr>
          <w:rFonts w:ascii="Times New Roman" w:hAnsi="Times New Roman"/>
          <w:sz w:val="28"/>
          <w:szCs w:val="28"/>
        </w:rPr>
        <w:t>М.Салле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7B2">
        <w:rPr>
          <w:rFonts w:ascii="Times New Roman" w:hAnsi="Times New Roman"/>
          <w:sz w:val="28"/>
          <w:szCs w:val="28"/>
        </w:rPr>
        <w:t>М.Камарго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7B2">
        <w:rPr>
          <w:rFonts w:ascii="Times New Roman" w:hAnsi="Times New Roman"/>
          <w:sz w:val="28"/>
          <w:szCs w:val="28"/>
        </w:rPr>
        <w:t>Ф.Эльслер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Ж.Перро и др. Балеты «Сильфида», «Жизель», «Эсмеральда».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В седьмом классе в конце каждого полугодия проводятся контрольные уроки с выставлением отметки. 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lastRenderedPageBreak/>
        <w:t xml:space="preserve">8  класс (1 час в неделю)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1. Русский балет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Основные черты русского балета (краткий исторический обзор).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Романтизм в русском балете.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Симфонические балеты П.И.Чайковского «Щелкунчик», «Лебединое озеро», «Спящая красавица».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А.К.Глазунов «Раймонда».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Балетмейстеры отечественной балетной школы: М.Петипа, </w:t>
      </w:r>
      <w:proofErr w:type="spellStart"/>
      <w:r w:rsidRPr="00CB47B2">
        <w:rPr>
          <w:rFonts w:ascii="Times New Roman" w:hAnsi="Times New Roman"/>
          <w:sz w:val="28"/>
          <w:szCs w:val="28"/>
        </w:rPr>
        <w:t>И.Вальберх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7B2">
        <w:rPr>
          <w:rFonts w:ascii="Times New Roman" w:hAnsi="Times New Roman"/>
          <w:sz w:val="28"/>
          <w:szCs w:val="28"/>
        </w:rPr>
        <w:t>К.Дидло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А.Горский, М.Фокин, Л.Иванов и др.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2. Советский балет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Основные черты советского балета. Краткий обзор.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Балеты С.С.Прокофьева «Ромео и Джульетта», «Золушка».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Советские балетмейстеры: Ф.В.Лопухов, Ю.Григорович, Л.Якобсон, К. Сергеев, И.Бельский, Р.Захаров, В.Чабукиани.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Выдающиеся исполнители: А.Павлова, Г.Уланова, М.Плисецкая, А.Мессерер, В.Васильев, </w:t>
      </w:r>
      <w:proofErr w:type="spellStart"/>
      <w:r w:rsidRPr="00CB47B2">
        <w:rPr>
          <w:rFonts w:ascii="Times New Roman" w:hAnsi="Times New Roman"/>
          <w:sz w:val="28"/>
          <w:szCs w:val="28"/>
        </w:rPr>
        <w:t>К.М.Лиепа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М.Лавровский, Е.Максимова, </w:t>
      </w:r>
      <w:proofErr w:type="spellStart"/>
      <w:r w:rsidRPr="00CB47B2">
        <w:rPr>
          <w:rFonts w:ascii="Times New Roman" w:hAnsi="Times New Roman"/>
          <w:sz w:val="28"/>
          <w:szCs w:val="28"/>
        </w:rPr>
        <w:t>Р.Стручкова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и др.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3. Бальный танец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Проникновение в Россию зарубежного бального танца.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Танцевальная культура XVIII-XIX веков: музыка, костюм, прическа, этикет.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Современный танец и его особенности.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В восьмом классе в конце первого полугодия проводится промежуточная аттестация в виде контрольного урока, по окончании обучения учащиеся сдают итоговый экзамен.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При  9-летнем или  сроке обучения итоговая аттестация проводится в конце 9  класса.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9  класс (1,5 часа в неделю)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1. Современный этап в жизни отечественной хореографии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Балетный театр России конца XX столетия.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Классическое наследие на современной сцене.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Творческая деятельность современных балетмейстеров.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Выдающиеся современные исполнители.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Роль  фестивалей и конкурсов в развитии хореографического искусства.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2. Современные течения в зарубежном хореографическом искусстве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Западноевропейский балетный театр второй половины XX века.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Джордж Баланчин – хореограф  ХХ века.   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Развитие современного танца.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Мюзикл как форма синтеза искусств.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В девятом классе по окончании  первого полугодия учащиеся сдают зачет, в конце года - итоговый экзамен.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III.  Требования к уровню подготовки обучающихся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В выпускном 8  классе или 9 классе учащиеся сдают итоговую аттестацию, которая проводится в форме выпускного (устного) экзамена или защиты рефератов по предмету (по усмотрению образовательного учреждения).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По итогам выпускного экзамена выставляется оценка: «отлично»,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«хорошо», «удовлетворительно», «неудовлетворительно»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Предполагаемые результаты освоения программы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По окончании 7  класса: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балетной терминологии;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средств  создания образа в хореографии;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образцов  классического наследия  балетного репертуара;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этапов развития хореографического искусства;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отличительных особенностей хореографического искусства исторических эпох.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lastRenderedPageBreak/>
        <w:t xml:space="preserve">По окончании 8  класса: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образцов  классического наследия  балетного репертуара;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этапов развития хореографического искусства;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выдающихся представителей и творческое наследие хореографического искусства различных эпох (русского и советского балета);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этапов становления и развития русского балета.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По окончании 9  класса: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этапов становления и развития русского балета;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развитие  балетного искусства России конца XX столетия;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имен выдающихся представителей балета и творческого наследия хореографического искусства конца XX столетия;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представление о месте и роли фестивалей и конкурсов в развитии хореографического искусства. 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знание основных отличительных особенностей западноевропейского балетного театра второй половины XX века.  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IV. Формы и методы контроля, системы оценок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Аттестация: цели, виды, форма, содержание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Форму  и  график  проведения  промежуточной  аттестации  по 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График промежуточной и итоговой аттестации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3"/>
        <w:gridCol w:w="1390"/>
        <w:gridCol w:w="1581"/>
        <w:gridCol w:w="1237"/>
      </w:tblGrid>
      <w:tr w:rsidR="00CF12E5" w:rsidRPr="00CB47B2" w:rsidTr="00DB6D1F">
        <w:tc>
          <w:tcPr>
            <w:tcW w:w="55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406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386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23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CF12E5" w:rsidRPr="00CB47B2" w:rsidTr="00DB6D1F">
        <w:tc>
          <w:tcPr>
            <w:tcW w:w="5541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lastRenderedPageBreak/>
              <w:t>семестры</w:t>
            </w:r>
          </w:p>
        </w:tc>
        <w:tc>
          <w:tcPr>
            <w:tcW w:w="1406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Контр. урок</w:t>
            </w:r>
          </w:p>
        </w:tc>
        <w:tc>
          <w:tcPr>
            <w:tcW w:w="1386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7B2">
              <w:rPr>
                <w:rFonts w:ascii="Times New Roman" w:hAnsi="Times New Roman"/>
                <w:sz w:val="28"/>
                <w:szCs w:val="28"/>
              </w:rPr>
              <w:t>Контр.урок</w:t>
            </w:r>
            <w:proofErr w:type="spellEnd"/>
          </w:p>
        </w:tc>
        <w:tc>
          <w:tcPr>
            <w:tcW w:w="1238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</w:tbl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При 9-летнем  сроке обучения в 8 классе в конце учебного года проводится зачет.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По завершении изучения учебного предмета обучающимся выставляется оценка, которая заносится в свидетельство об окончании образовательного учреждения.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Формы текущего контроля:  </w:t>
      </w:r>
      <w:r w:rsidRPr="00CB47B2">
        <w:rPr>
          <w:rFonts w:ascii="Times New Roman" w:hAnsi="Times New Roman"/>
          <w:sz w:val="28"/>
          <w:szCs w:val="28"/>
        </w:rPr>
        <w:t xml:space="preserve">контрольные работы,  устные опросы, письменные работы,  тестирование,  олимпиады.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Требования к содержанию итоговой аттестации обучающихся: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Итоговая аттестация проводится в форме экзамена.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Программа предусматривает проведение для обучающихся консультаций с целью их подготовки к контрольным урокам, зачетам, экзаменам.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На зачете или экзамене выставляется оценка по пятибалльной шкале: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7"/>
      </w:tblGrid>
      <w:tr w:rsidR="00CF12E5" w:rsidRPr="00CB47B2" w:rsidTr="003C09B1">
        <w:tc>
          <w:tcPr>
            <w:tcW w:w="379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5(«отлично»)</w:t>
            </w:r>
          </w:p>
        </w:tc>
        <w:tc>
          <w:tcPr>
            <w:tcW w:w="577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полный ответ, отвечающий всем требованиям на данном этапе обучения</w:t>
            </w:r>
          </w:p>
        </w:tc>
      </w:tr>
      <w:tr w:rsidR="00CF12E5" w:rsidRPr="00CB47B2" w:rsidTr="003C09B1">
        <w:tc>
          <w:tcPr>
            <w:tcW w:w="379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577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отметка отражает ответ с небольшими недочетами </w:t>
            </w:r>
          </w:p>
        </w:tc>
      </w:tr>
      <w:tr w:rsidR="00CF12E5" w:rsidRPr="00CB47B2" w:rsidTr="003C09B1">
        <w:tc>
          <w:tcPr>
            <w:tcW w:w="379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577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ответ с большим количеством недочетов, а именно: недоученный текст, не раскрыта тема, не сформировано умение свободно излагать свою мысль и т.д.  </w:t>
            </w:r>
          </w:p>
        </w:tc>
      </w:tr>
      <w:tr w:rsidR="00CF12E5" w:rsidRPr="00CB47B2" w:rsidTr="003C09B1">
        <w:tc>
          <w:tcPr>
            <w:tcW w:w="379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7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  <w:tr w:rsidR="00CF12E5" w:rsidRPr="00CB47B2" w:rsidTr="003C09B1">
        <w:tc>
          <w:tcPr>
            <w:tcW w:w="3794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5777" w:type="dxa"/>
          </w:tcPr>
          <w:p w:rsidR="00CF12E5" w:rsidRPr="00CB47B2" w:rsidRDefault="00CF12E5" w:rsidP="00CB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7B2">
              <w:rPr>
                <w:rFonts w:ascii="Times New Roman" w:hAnsi="Times New Roman"/>
                <w:sz w:val="28"/>
                <w:szCs w:val="28"/>
              </w:rPr>
              <w:t xml:space="preserve">отражает достаточный уровень подготовки и </w:t>
            </w:r>
            <w:r w:rsidRPr="00CB47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учащегося на данном этапе обучения  </w:t>
            </w:r>
          </w:p>
        </w:tc>
      </w:tr>
    </w:tbl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Согласно ФГТ, данная система оценки является основной.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  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V. Методическое обеспечение учебного процесса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1. Методические рекомендации</w:t>
      </w:r>
      <w:r w:rsidRPr="00CB47B2">
        <w:rPr>
          <w:rFonts w:ascii="Times New Roman" w:hAnsi="Times New Roman"/>
          <w:sz w:val="28"/>
          <w:szCs w:val="28"/>
        </w:rPr>
        <w:t xml:space="preserve"> педагогическим работникам.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Изучение предмета ведется в соответствии с учебным планом.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учащихся, количество учеников в группе, возрастные особенности учащихся.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При изучении предмета  следует широко использовать знания учащихся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предмета знания 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Желательно, чтобы учащиеся знакомились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Следует регулярно знакомить учащихся с современной литературой о балете, журнальными и газетными статьями на тему о хореографическом искусстве, с рецензиями на балетные постановки.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Рекомендуется проводить встречи учащихся с режиссерами и актерами музыкальных и драматических театров, организовывать посещение музеев, выставок, просмотр фильмов-балетов.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Методика преподавания предмета должна ориентироваться на диалогический метод обучения. Необходимо создавать условия для активизации творческих </w:t>
      </w:r>
      <w:r w:rsidRPr="00CB47B2">
        <w:rPr>
          <w:rFonts w:ascii="Times New Roman" w:hAnsi="Times New Roman"/>
          <w:sz w:val="28"/>
          <w:szCs w:val="28"/>
        </w:rPr>
        <w:lastRenderedPageBreak/>
        <w:t xml:space="preserve">возможностей учащихся: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выступления хореографического ансамбля, фильма-балета, прочитанной статьи или рецензии на балетный спектакль.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  <w:r w:rsidRPr="00CB47B2">
        <w:rPr>
          <w:rFonts w:ascii="Times New Roman" w:hAnsi="Times New Roman"/>
          <w:b/>
          <w:sz w:val="28"/>
          <w:szCs w:val="28"/>
        </w:rPr>
        <w:t>2.  Рекомендации по применению методов организации  образовательного процесса</w:t>
      </w:r>
      <w:r w:rsidRPr="00CB47B2">
        <w:rPr>
          <w:rFonts w:ascii="Times New Roman" w:hAnsi="Times New Roman"/>
          <w:sz w:val="28"/>
          <w:szCs w:val="28"/>
        </w:rPr>
        <w:t xml:space="preserve">, направленных на обеспечение качественной теоретической и практической подготовки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Урок - 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организационную часть, восприятие нового материала, осознание и закрепление в памяти информации;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>-  овладение навыками (на основе усвоенной информации) и опытом творческой деятельности; усвоение  норм и опыта эмоционального отношения к миру и деятельности в нем;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формы контроля и самоконтроля. При этом на каждом уроке целенаправленно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решаются и воспитательные задачи.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Реферат -  Форма работы, позволяющая самостоятельно освоить один из разделов  программы учебного предмета.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Рекомендуемый план реферата: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1) тема,  цель работы;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2) изложение содержания, которое раскрывает тему;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3)  результаты работы;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4) выводы;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5) использованная литература и другие источники.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Написание реферата можно использовать как один из видов итоговой аттестации по теоретическим предметам.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Консультации проводятся с целью подготовки обучающихся к контрольным урокам, зачетам, экзаменам, олимпиадам. Консультации могут проводиться </w:t>
      </w:r>
      <w:r w:rsidRPr="00CB47B2">
        <w:rPr>
          <w:rFonts w:ascii="Times New Roman" w:hAnsi="Times New Roman"/>
          <w:sz w:val="28"/>
          <w:szCs w:val="28"/>
        </w:rPr>
        <w:lastRenderedPageBreak/>
        <w:t xml:space="preserve">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3.  Рекомендации по организации самостоятельной работы учащихся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>Цель:</w:t>
      </w:r>
      <w:r w:rsidRPr="00CB47B2">
        <w:rPr>
          <w:rFonts w:ascii="Times New Roman" w:hAnsi="Times New Roman"/>
          <w:sz w:val="28"/>
          <w:szCs w:val="28"/>
        </w:rPr>
        <w:t xml:space="preserve">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Как форма учебной работы, самостоятельная работа призвана выполнять несколько функций: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образовательную (систематизация и закрепление знаний учащихся);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развивающую (развитие познавательных возможностей учащихся – их внимания, памяти, мышления, речи, формирование умения самостоятельно добывать знания из различных источников);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воспитательную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– честности, трудолюбия, требовательности к себе, самостоятельности и др.).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Систематическая самостоятельная работа: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способствует лучшему  усвоению  полученных знаний;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формирует  потребность в самообразовании, максимально развивает познавательные и творческие способности личности;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формирует навыки планирования и организации учебного времени, расширяет кругозор.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 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Самостоятельные занятия должны быть регулярными и систематическими.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      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Виды  внеаудиторной  работы: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выполнение  домашнего  задания;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подготовка  докладов, рефератов;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посещение учреждений культуры (филармоний, театров, концертных  залов  и  др.).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VI. УЧЕБНО-МЕТОДИЧЕСКОЕ И ИНФОРМАЦИОННОЕ ОБЕСПЕЧЕНИЕ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  <w:r w:rsidRPr="00CB47B2">
        <w:rPr>
          <w:rFonts w:ascii="Times New Roman" w:hAnsi="Times New Roman"/>
          <w:b/>
          <w:sz w:val="28"/>
          <w:szCs w:val="28"/>
        </w:rPr>
        <w:t xml:space="preserve">Основная литература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1. Балет. Танец. Хореография. Краткий словарь танцевальных терминов и понятий / сост. Н. Александрова. – СПб: Лань, 2011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2. Бахрушин Ю.А. История русского балета / Ю.А. Бахрушин. – М.: Просвещение, 1973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B47B2">
        <w:rPr>
          <w:rFonts w:ascii="Times New Roman" w:hAnsi="Times New Roman"/>
          <w:sz w:val="28"/>
          <w:szCs w:val="28"/>
        </w:rPr>
        <w:t>Блазис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К. Танцы вообще. Балетные знаменитости и национальные танцы. СПб: Лань, Планета Музыки, 2008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4. Блок Л.Д. Классический танец. История и современность. – М.: Искусство, 1987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B47B2">
        <w:rPr>
          <w:rFonts w:ascii="Times New Roman" w:hAnsi="Times New Roman"/>
          <w:sz w:val="28"/>
          <w:szCs w:val="28"/>
        </w:rPr>
        <w:t>Ванслов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В.В. В мире искусств / </w:t>
      </w:r>
      <w:proofErr w:type="spellStart"/>
      <w:r w:rsidRPr="00CB47B2">
        <w:rPr>
          <w:rFonts w:ascii="Times New Roman" w:hAnsi="Times New Roman"/>
          <w:sz w:val="28"/>
          <w:szCs w:val="28"/>
        </w:rPr>
        <w:t>В.В.Ванслов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. – М.: Знание, 2003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B47B2">
        <w:rPr>
          <w:rFonts w:ascii="Times New Roman" w:hAnsi="Times New Roman"/>
          <w:sz w:val="28"/>
          <w:szCs w:val="28"/>
        </w:rPr>
        <w:t>Вашкевич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Н.П. История хореографии всех веков и народов. СПб: Лань. Планета Музыки. 2009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B47B2">
        <w:rPr>
          <w:rFonts w:ascii="Times New Roman" w:hAnsi="Times New Roman"/>
          <w:sz w:val="28"/>
          <w:szCs w:val="28"/>
        </w:rPr>
        <w:t>Деген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А. Балет 120 либретто. Композитор. СПб, 2008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B47B2">
        <w:rPr>
          <w:rFonts w:ascii="Times New Roman" w:hAnsi="Times New Roman"/>
          <w:sz w:val="28"/>
          <w:szCs w:val="28"/>
        </w:rPr>
        <w:t>Деген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А. Мастера танца. Музыка. М., 1994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9. Дубкова С.А. Жар-птица. Балетные сказки и легенды / С.А. Дубкова. – М.: Белый город, 2009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CB47B2">
        <w:rPr>
          <w:rFonts w:ascii="Times New Roman" w:hAnsi="Times New Roman"/>
          <w:sz w:val="28"/>
          <w:szCs w:val="28"/>
        </w:rPr>
        <w:t>Еремина-Соленикова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Е.В. Старинные бальные танцы. Новое время.– М.: Планета музыки, 2010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11. Жемчугова П.П. Балеты. СПб: «Литера», 2010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12. Житомирский Д. Балеты Чайковского. Гос. муз. издательство.  М., 1957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13. Иванов В.Г. Русские танцовщики XX века / – Пермь, 1994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14. Красовская В.М. Балет сквозь литературу. – </w:t>
      </w:r>
      <w:proofErr w:type="spellStart"/>
      <w:r w:rsidRPr="00CB47B2">
        <w:rPr>
          <w:rFonts w:ascii="Times New Roman" w:hAnsi="Times New Roman"/>
          <w:sz w:val="28"/>
          <w:szCs w:val="28"/>
        </w:rPr>
        <w:t>Спб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: Академия русского балета им. А.Я. Вагановой, 2005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15. Красовская В.М. История русского балета: учебное пособие / СПб:  Лань, 2008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16. Коптелова Е. Д. Игорь Моисеев. Академик и философ танца. СПб:  Лань, Планета Музыки, 2012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17. Левинсон М. История костюма. Полная хрестоматия. М., 2008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CB47B2">
        <w:rPr>
          <w:rFonts w:ascii="Times New Roman" w:hAnsi="Times New Roman"/>
          <w:sz w:val="28"/>
          <w:szCs w:val="28"/>
        </w:rPr>
        <w:t>Никульский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А. Балерины. Издательское содружество. М., 2008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CB47B2">
        <w:rPr>
          <w:rFonts w:ascii="Times New Roman" w:hAnsi="Times New Roman"/>
          <w:sz w:val="28"/>
          <w:szCs w:val="28"/>
        </w:rPr>
        <w:t>Пасютинская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В. М. Волшебный мир танца: Кн. Для учащихся. – М.: Просвещение, 1985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20. Слонимский Ю. Советский балет. Материалы к истории советского балетного театра. М.-Л.: «Искусство», 1950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21. Соловьев Н.В. Мария Тальони. СПб: Лань. Планета Музыки, 2011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22. Худяков С.Н. Всемирная история танца. Эксмо. М., 2009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CB47B2">
        <w:rPr>
          <w:rFonts w:ascii="Times New Roman" w:hAnsi="Times New Roman"/>
          <w:sz w:val="28"/>
          <w:szCs w:val="28"/>
        </w:rPr>
        <w:t>Эльяш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Н. И.  Образцы танца. - М., 1970 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  <w:r w:rsidRPr="00CB47B2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1. Баланчин Д. Сто один рассказ о большом балете. Крон-Пресс. М., 2004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2. Богданов-Березовский В. Г.С.Уланова. – М.: Искусство, 1961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3. Брун В. История костюма от древности до нового времени. М., 1999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B47B2">
        <w:rPr>
          <w:rFonts w:ascii="Times New Roman" w:hAnsi="Times New Roman"/>
          <w:sz w:val="28"/>
          <w:szCs w:val="28"/>
        </w:rPr>
        <w:t>Вальберх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И.И. Из архива балетмейстера. Дневники. Переписка. Сценарии. СПб: Лань, Планета Музыки, 2010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CB47B2">
        <w:rPr>
          <w:rFonts w:ascii="Times New Roman" w:hAnsi="Times New Roman"/>
          <w:sz w:val="28"/>
          <w:szCs w:val="28"/>
        </w:rPr>
        <w:t>Гольцман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А.М. Советские балеты. Советский композитор. М., 1985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B47B2">
        <w:rPr>
          <w:rFonts w:ascii="Times New Roman" w:hAnsi="Times New Roman"/>
          <w:sz w:val="28"/>
          <w:szCs w:val="28"/>
        </w:rPr>
        <w:t>Дешкова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И.П. Загадки Терпсихоры/</w:t>
      </w:r>
      <w:proofErr w:type="spellStart"/>
      <w:r w:rsidRPr="00CB47B2">
        <w:rPr>
          <w:rFonts w:ascii="Times New Roman" w:hAnsi="Times New Roman"/>
          <w:sz w:val="28"/>
          <w:szCs w:val="28"/>
        </w:rPr>
        <w:t>худож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. В. Косоруков. – М.: Дет. лит., 1989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B47B2">
        <w:rPr>
          <w:rFonts w:ascii="Times New Roman" w:hAnsi="Times New Roman"/>
          <w:sz w:val="28"/>
          <w:szCs w:val="28"/>
        </w:rPr>
        <w:t>Дешкова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И.П. Иллюстрированная энциклопедия балета в рассказах и исторических анекдотах для детей и родителей. – М.: «Конец века», 1995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8. Лопухов Ф.В. Вглубь хореографии / Ф.В. Лопухов. – М.: </w:t>
      </w:r>
      <w:proofErr w:type="spellStart"/>
      <w:r w:rsidRPr="00CB47B2">
        <w:rPr>
          <w:rFonts w:ascii="Times New Roman" w:hAnsi="Times New Roman"/>
          <w:sz w:val="28"/>
          <w:szCs w:val="28"/>
        </w:rPr>
        <w:t>Фолиум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2003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9. Львов-Анохин Б.А. Балетные спектакли последних лет. «Знание». М.,  1972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10. Надеждина Е.Н., </w:t>
      </w:r>
      <w:proofErr w:type="spellStart"/>
      <w:r w:rsidRPr="00CB47B2">
        <w:rPr>
          <w:rFonts w:ascii="Times New Roman" w:hAnsi="Times New Roman"/>
          <w:sz w:val="28"/>
          <w:szCs w:val="28"/>
        </w:rPr>
        <w:t>Эльяш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Н.И. «Большой балет» (Основные этапы развития советского балета). Изд. «Знание». М., 1964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CB47B2">
        <w:rPr>
          <w:rFonts w:ascii="Times New Roman" w:hAnsi="Times New Roman"/>
          <w:sz w:val="28"/>
          <w:szCs w:val="28"/>
        </w:rPr>
        <w:t>Нанн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 Д. История костюма 1200-2000 М, Артель АСТ 2003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12.  Журнал «Балет» («Советский балет») с 1980 г. по 2011 г.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13.  Плисецкая М.Я. Читая жизнь свою.  М.: АСТ, 2010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14.  Тимофеева Н.П. Мир балета. История. Творчество. Воспоминания. – М.:  Просвещение, 1996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15.  Русский балет: энциклопедия / под ред. А.П. </w:t>
      </w:r>
      <w:proofErr w:type="spellStart"/>
      <w:r w:rsidRPr="00CB47B2">
        <w:rPr>
          <w:rFonts w:ascii="Times New Roman" w:hAnsi="Times New Roman"/>
          <w:sz w:val="28"/>
          <w:szCs w:val="28"/>
        </w:rPr>
        <w:t>Горкина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. – М.: Согласие, 1997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16. Энциклопедия «Балет». CD, 2003 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 Список рекомендуемых для просмотра балетов и хореографических номеров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1.«Тщетная предосторожность»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2.«Сильфида»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3.«Жизель»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4.«Эсмеральда»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5. Видеозаписи концертных номеров: Государственного ансамбля народного танца им. И.А.Моисеева; Государственного академического хореографического ансамбля танца «Березка»; Государственного хора имени М.Пятницкого; Дважды Краснознаменного ансамбля песни и пляски Советской Армии им. А.В.Александрова, Театра танца «Гжель» и др.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  <w:r w:rsidRPr="00CB47B2">
        <w:rPr>
          <w:rFonts w:ascii="Times New Roman" w:hAnsi="Times New Roman"/>
          <w:b/>
          <w:sz w:val="28"/>
          <w:szCs w:val="28"/>
        </w:rPr>
        <w:t xml:space="preserve">Видеозаписи балетов (фрагментов) в различных редакциях: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lastRenderedPageBreak/>
        <w:t xml:space="preserve">-  «Спящая красавица»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 «Лебединое озеро»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 «Щелкунчик»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«Петрушка»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«Жар-птица»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Сен-Санс «Умирающий лебедь»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 «Красный мак» (фрагменты)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 «Пламя Парижа» (фрагменты)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 «Бахчисарайский фонтан» (фрагменты)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 «Ромео и Джульетта»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«Золушка»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«Каменный цветок» (фрагменты)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-  телевизионный балет «Анюта»  из серии выпусков «Мастера русского балета»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 Видеозаписи балетов в постановке балетмейстеров: 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О.Виноградовой, </w:t>
      </w:r>
      <w:proofErr w:type="spellStart"/>
      <w:r w:rsidRPr="00CB47B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7B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В.Елизарьева, Д.Брянцева, М.Бежара, </w:t>
      </w:r>
      <w:proofErr w:type="spellStart"/>
      <w:r w:rsidRPr="00CB47B2">
        <w:rPr>
          <w:rFonts w:ascii="Times New Roman" w:hAnsi="Times New Roman"/>
          <w:sz w:val="28"/>
          <w:szCs w:val="28"/>
        </w:rPr>
        <w:t>Б.Эйфмана</w:t>
      </w:r>
      <w:proofErr w:type="spellEnd"/>
      <w:r w:rsidRPr="00CB47B2">
        <w:rPr>
          <w:rFonts w:ascii="Times New Roman" w:hAnsi="Times New Roman"/>
          <w:sz w:val="28"/>
          <w:szCs w:val="28"/>
        </w:rPr>
        <w:t xml:space="preserve">, Дж.Баланчина, и др.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  <w:r w:rsidRPr="00CB47B2">
        <w:rPr>
          <w:rFonts w:ascii="Times New Roman" w:hAnsi="Times New Roman"/>
          <w:b/>
          <w:sz w:val="28"/>
          <w:szCs w:val="28"/>
        </w:rPr>
        <w:t xml:space="preserve">Видеозаписи балетов с участием выдающихся современных исполнителей.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</w:t>
      </w:r>
      <w:r w:rsidRPr="00CB47B2">
        <w:rPr>
          <w:rFonts w:ascii="Times New Roman" w:hAnsi="Times New Roman"/>
          <w:b/>
          <w:sz w:val="28"/>
          <w:szCs w:val="28"/>
        </w:rPr>
        <w:t>Видеозаписи балетов из репертуара театров: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 «Русский балет», «Кремлевский балет», «Имперский балет», «Пермский театр» и др. </w:t>
      </w:r>
    </w:p>
    <w:p w:rsidR="00CF12E5" w:rsidRPr="00CB47B2" w:rsidRDefault="00CF12E5" w:rsidP="00CB47B2">
      <w:pPr>
        <w:jc w:val="both"/>
        <w:rPr>
          <w:rFonts w:ascii="Times New Roman" w:hAnsi="Times New Roman"/>
          <w:b/>
          <w:sz w:val="28"/>
          <w:szCs w:val="28"/>
        </w:rPr>
      </w:pPr>
      <w:r w:rsidRPr="00CB47B2">
        <w:rPr>
          <w:rFonts w:ascii="Times New Roman" w:hAnsi="Times New Roman"/>
          <w:b/>
          <w:sz w:val="28"/>
          <w:szCs w:val="28"/>
        </w:rPr>
        <w:t xml:space="preserve">Видеозаписи конкурсов и фестивалей различных направлений: </w:t>
      </w:r>
    </w:p>
    <w:p w:rsidR="00CF12E5" w:rsidRPr="00CB47B2" w:rsidRDefault="00CF12E5" w:rsidP="00CB47B2">
      <w:pPr>
        <w:jc w:val="both"/>
        <w:rPr>
          <w:rFonts w:ascii="Times New Roman" w:hAnsi="Times New Roman"/>
          <w:sz w:val="28"/>
          <w:szCs w:val="28"/>
        </w:rPr>
      </w:pPr>
      <w:r w:rsidRPr="00CB47B2">
        <w:rPr>
          <w:rFonts w:ascii="Times New Roman" w:hAnsi="Times New Roman"/>
          <w:sz w:val="28"/>
          <w:szCs w:val="28"/>
        </w:rPr>
        <w:t xml:space="preserve">мюзиклов, оперетт,  опер и др. (фрагменты).  </w:t>
      </w:r>
    </w:p>
    <w:sectPr w:rsidR="00CF12E5" w:rsidRPr="00CB47B2" w:rsidSect="007D202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39" w:rsidRDefault="00D07239">
      <w:r>
        <w:separator/>
      </w:r>
    </w:p>
  </w:endnote>
  <w:endnote w:type="continuationSeparator" w:id="0">
    <w:p w:rsidR="00D07239" w:rsidRDefault="00D0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5" w:rsidRDefault="008F28B6" w:rsidP="00145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12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12E5" w:rsidRDefault="00CF12E5" w:rsidP="007D20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E5" w:rsidRDefault="008F28B6" w:rsidP="00145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12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B82">
      <w:rPr>
        <w:rStyle w:val="a7"/>
        <w:noProof/>
      </w:rPr>
      <w:t>2</w:t>
    </w:r>
    <w:r>
      <w:rPr>
        <w:rStyle w:val="a7"/>
      </w:rPr>
      <w:fldChar w:fldCharType="end"/>
    </w:r>
  </w:p>
  <w:p w:rsidR="00CF12E5" w:rsidRDefault="00CF12E5" w:rsidP="007D20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39" w:rsidRDefault="00D07239">
      <w:r>
        <w:separator/>
      </w:r>
    </w:p>
  </w:footnote>
  <w:footnote w:type="continuationSeparator" w:id="0">
    <w:p w:rsidR="00D07239" w:rsidRDefault="00D07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98B"/>
    <w:multiLevelType w:val="hybridMultilevel"/>
    <w:tmpl w:val="512ED050"/>
    <w:lvl w:ilvl="0" w:tplc="8112005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238BF"/>
    <w:multiLevelType w:val="hybridMultilevel"/>
    <w:tmpl w:val="0A0CCEBA"/>
    <w:lvl w:ilvl="0" w:tplc="B11E5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BCB"/>
    <w:rsid w:val="000125CF"/>
    <w:rsid w:val="000670B5"/>
    <w:rsid w:val="00145892"/>
    <w:rsid w:val="001965EC"/>
    <w:rsid w:val="0022493D"/>
    <w:rsid w:val="0035503B"/>
    <w:rsid w:val="003C09B1"/>
    <w:rsid w:val="003F7031"/>
    <w:rsid w:val="00415A05"/>
    <w:rsid w:val="004D7671"/>
    <w:rsid w:val="004F0539"/>
    <w:rsid w:val="007526FB"/>
    <w:rsid w:val="007D202D"/>
    <w:rsid w:val="0081646E"/>
    <w:rsid w:val="00825BCB"/>
    <w:rsid w:val="008E3F22"/>
    <w:rsid w:val="008F28B6"/>
    <w:rsid w:val="009B5B82"/>
    <w:rsid w:val="00A25412"/>
    <w:rsid w:val="00AF642F"/>
    <w:rsid w:val="00B07641"/>
    <w:rsid w:val="00B81A35"/>
    <w:rsid w:val="00B91C55"/>
    <w:rsid w:val="00BD288E"/>
    <w:rsid w:val="00CB47B2"/>
    <w:rsid w:val="00CE5C1F"/>
    <w:rsid w:val="00CF12E5"/>
    <w:rsid w:val="00CF7FFA"/>
    <w:rsid w:val="00D07239"/>
    <w:rsid w:val="00D3704D"/>
    <w:rsid w:val="00DB6D1F"/>
    <w:rsid w:val="00E66699"/>
    <w:rsid w:val="00EF66F4"/>
    <w:rsid w:val="00F65C42"/>
    <w:rsid w:val="00F8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C1F"/>
    <w:pPr>
      <w:ind w:left="720"/>
      <w:contextualSpacing/>
    </w:pPr>
  </w:style>
  <w:style w:type="table" w:styleId="a4">
    <w:name w:val="Table Grid"/>
    <w:basedOn w:val="a1"/>
    <w:uiPriority w:val="99"/>
    <w:rsid w:val="004D76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D2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A70"/>
  </w:style>
  <w:style w:type="character" w:styleId="a7">
    <w:name w:val="page number"/>
    <w:basedOn w:val="a0"/>
    <w:uiPriority w:val="99"/>
    <w:rsid w:val="007D202D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7526F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2022-08-23T18:34:00Z</dcterms:created>
  <dcterms:modified xsi:type="dcterms:W3CDTF">2023-10-30T10:40:00Z</dcterms:modified>
</cp:coreProperties>
</file>