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E1" w:rsidRDefault="00606FE1" w:rsidP="0060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6FE1" w:rsidRPr="00563744" w:rsidRDefault="00606FE1" w:rsidP="0060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74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606FE1" w:rsidRPr="00563744" w:rsidRDefault="00606FE1" w:rsidP="0060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744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606FE1" w:rsidRPr="00563744" w:rsidRDefault="00606FE1" w:rsidP="0060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744">
        <w:rPr>
          <w:rFonts w:ascii="Times New Roman" w:eastAsia="Times New Roman" w:hAnsi="Times New Roman" w:cs="Times New Roman"/>
          <w:b/>
          <w:sz w:val="28"/>
          <w:szCs w:val="28"/>
        </w:rPr>
        <w:t>«ДЕТСКАЯ ШКОЛА ИСКУССТВ ИМЕНИ М.Г.ЭРДЕНКО №1»</w:t>
      </w: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744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ПРЕДПРОФЕССИОНАЛЬНАЯ ПРОГРАММА </w:t>
      </w:r>
    </w:p>
    <w:p w:rsidR="00606FE1" w:rsidRPr="00563744" w:rsidRDefault="00606FE1" w:rsidP="00606FE1">
      <w:pPr>
        <w:widowControl w:val="0"/>
        <w:spacing w:after="12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744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ХОРЕОГРАФИЧЕСКОГО ИСКУССТВА </w:t>
      </w:r>
    </w:p>
    <w:p w:rsidR="00606FE1" w:rsidRPr="00563744" w:rsidRDefault="00606FE1" w:rsidP="00606FE1">
      <w:pPr>
        <w:widowControl w:val="0"/>
        <w:spacing w:after="12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744">
        <w:rPr>
          <w:rFonts w:ascii="Times New Roman" w:eastAsia="Calibri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744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Предметная область </w:t>
      </w: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63744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63744">
        <w:rPr>
          <w:rFonts w:ascii="Times New Roman" w:eastAsia="Calibri" w:hAnsi="Times New Roman" w:cs="Times New Roman"/>
          <w:b/>
          <w:sz w:val="28"/>
          <w:szCs w:val="28"/>
        </w:rPr>
        <w:t>. ХОРЕОГРАФИЧЕСКОЕ ИСПОЛНИТЕЛЬСТВО</w:t>
      </w: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3744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606FE1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3744">
        <w:rPr>
          <w:rFonts w:ascii="Times New Roman" w:eastAsia="Calibri" w:hAnsi="Times New Roman" w:cs="Times New Roman"/>
          <w:b/>
          <w:sz w:val="36"/>
          <w:szCs w:val="36"/>
        </w:rPr>
        <w:t>по учебному предмету</w:t>
      </w: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06FE1" w:rsidRPr="00563744" w:rsidRDefault="00606FE1" w:rsidP="0060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563744">
        <w:rPr>
          <w:rFonts w:ascii="Times New Roman" w:eastAsia="Times New Roman" w:hAnsi="Times New Roman" w:cs="Times New Roman"/>
          <w:b/>
          <w:sz w:val="42"/>
          <w:szCs w:val="42"/>
        </w:rPr>
        <w:t>В.02.УП.03</w:t>
      </w:r>
      <w:r w:rsidRPr="00606FE1">
        <w:rPr>
          <w:rFonts w:ascii="Times New Roman" w:eastAsia="Times New Roman" w:hAnsi="Times New Roman" w:cs="Times New Roman"/>
          <w:b/>
          <w:sz w:val="42"/>
          <w:szCs w:val="42"/>
        </w:rPr>
        <w:t>. Бальный танец</w:t>
      </w: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FE1" w:rsidRPr="00563744" w:rsidRDefault="00606FE1" w:rsidP="00606FE1">
      <w:pPr>
        <w:widowControl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FE1" w:rsidRDefault="00657FF0" w:rsidP="0060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:rsidR="00606FE1" w:rsidRPr="00563744" w:rsidRDefault="00606FE1" w:rsidP="0060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FE1" w:rsidRPr="00563744" w:rsidRDefault="00606FE1" w:rsidP="0060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657FF0" w:rsidTr="00657FF0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F0" w:rsidRDefault="00657FF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657FF0" w:rsidRDefault="00657FF0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657FF0" w:rsidRDefault="00657FF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657FF0" w:rsidRDefault="00657FF0">
            <w:pPr>
              <w:pStyle w:val="TableParagraph"/>
              <w:spacing w:before="10" w:line="276" w:lineRule="auto"/>
              <w:rPr>
                <w:b/>
                <w:sz w:val="27"/>
              </w:rPr>
            </w:pPr>
          </w:p>
          <w:p w:rsidR="00657FF0" w:rsidRDefault="00657F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657FF0" w:rsidRDefault="00657FF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F0" w:rsidRDefault="00657FF0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657FF0" w:rsidRDefault="00657FF0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657FF0" w:rsidRDefault="00657FF0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657FF0" w:rsidRDefault="00657FF0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657FF0" w:rsidRDefault="00657FF0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657FF0" w:rsidRDefault="00657FF0">
            <w:pPr>
              <w:pStyle w:val="TableParagraph"/>
              <w:spacing w:line="276" w:lineRule="auto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657FF0" w:rsidRDefault="00657FF0" w:rsidP="00657FF0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657FF0" w:rsidRDefault="00657FF0" w:rsidP="00657FF0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500"/>
        <w:gridCol w:w="4537"/>
      </w:tblGrid>
      <w:tr w:rsidR="00657FF0" w:rsidTr="00657FF0">
        <w:tc>
          <w:tcPr>
            <w:tcW w:w="4785" w:type="dxa"/>
            <w:hideMark/>
          </w:tcPr>
          <w:p w:rsidR="00657FF0" w:rsidRDefault="00657FF0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657FF0" w:rsidRDefault="00657FF0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Дорохова Виктория Александровна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657FF0" w:rsidRDefault="00657FF0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FF0" w:rsidTr="00657FF0">
        <w:tc>
          <w:tcPr>
            <w:tcW w:w="4785" w:type="dxa"/>
            <w:hideMark/>
          </w:tcPr>
          <w:p w:rsidR="00657FF0" w:rsidRDefault="00657FF0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657FF0" w:rsidRDefault="00657FF0">
            <w:pPr>
              <w:suppressAutoHyphens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предметно-цикловой комиссии хореографических и творческих дисциплин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педагогического колледжа, почетный работник СПО РФ</w:t>
            </w:r>
          </w:p>
        </w:tc>
      </w:tr>
    </w:tbl>
    <w:p w:rsidR="00C13297" w:rsidRDefault="00C13297" w:rsidP="00606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B2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учебного предмета</w:t>
      </w:r>
    </w:p>
    <w:p w:rsidR="00C13297" w:rsidRDefault="00C1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.   </w:t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Характеристика учебного предмета, его место и роль в образовательном процессе;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Срок реализации учебного предмета;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Объем учебного времени, предусмотренным учебным планом образовательного учреждения на реализацию учебного предмета;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Форма проведения учебных аудиторных занятий;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Цели и задачи учебного предмета;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Методы обучения;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Описание материально-технических условий реализации учебного предмета;</w:t>
      </w: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-Сведения о затратах учебного времени;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- Годовые требования по классам;</w:t>
      </w: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Требование к уровню подготовки обучающихся</w:t>
      </w: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>Формы и методы контроля, система оценок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Аттестация: цели, виды, форма, содержание;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Критерии оценки;</w:t>
      </w: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Методическое обеспечение учебного процесса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Методические рекомендации педагогическим работникам;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Видео материалы для обучающихся</w:t>
      </w: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Список</w:t>
      </w:r>
      <w:r w:rsidR="002C089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методической литературы</w:t>
      </w: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4787A" w:rsidRDefault="00F4787A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3297" w:rsidRDefault="00C13297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089E" w:rsidRPr="002C089E" w:rsidRDefault="002C089E" w:rsidP="002C089E">
      <w:pPr>
        <w:autoSpaceDE w:val="0"/>
        <w:autoSpaceDN w:val="0"/>
        <w:adjustRightInd w:val="0"/>
        <w:spacing w:before="62" w:after="0" w:line="240" w:lineRule="auto"/>
        <w:ind w:left="28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89E">
        <w:rPr>
          <w:rFonts w:ascii="Times New Roman" w:eastAsia="Times New Roman" w:hAnsi="Times New Roman" w:cs="Times New Roman"/>
          <w:b/>
          <w:bCs/>
          <w:sz w:val="28"/>
          <w:szCs w:val="28"/>
        </w:rPr>
        <w:t>I.     Пояснительная записка</w:t>
      </w:r>
    </w:p>
    <w:p w:rsidR="002C089E" w:rsidRPr="002C089E" w:rsidRDefault="002C089E" w:rsidP="002C089E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89E" w:rsidRPr="002C089E" w:rsidRDefault="002C089E" w:rsidP="003F0EC9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2C089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</w:t>
      </w:r>
      <w:r w:rsidRPr="002C0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08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учебного предмета, его место и роль </w:t>
      </w:r>
      <w:r w:rsidRPr="002C089E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</w:rPr>
        <w:t>в</w:t>
      </w:r>
      <w:r w:rsidRPr="002C089E">
        <w:rPr>
          <w:rFonts w:ascii="Franklin Gothic Medium" w:eastAsia="Times New Roman" w:hAnsi="Franklin Gothic Medium" w:cs="Franklin Gothic Medium"/>
          <w:b/>
          <w:bCs/>
          <w:spacing w:val="-20"/>
          <w:sz w:val="28"/>
          <w:szCs w:val="28"/>
        </w:rPr>
        <w:t xml:space="preserve"> </w:t>
      </w:r>
      <w:r w:rsidRPr="002C08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образовательном процессе.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Программа учебного предмета «Бальный танец 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Учебный предмет  «Бальный  танец»  включен в вариативную часть программы «Хореографическое творчество».  Которая  дает возможность расширения и углубления подготовки обучающихся, определяемой содержанием обязательной части, получения </w:t>
      </w:r>
      <w:proofErr w:type="gramStart"/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дополнительных знаний, умений и навыков   в области хореографического искусства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Calibri" w:eastAsia="Calibri" w:hAnsi="Calibri" w:cs="Times New Roman"/>
          <w:sz w:val="28"/>
          <w:szCs w:val="28"/>
          <w:lang w:eastAsia="en-US"/>
        </w:rPr>
        <w:t xml:space="preserve">      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«Бальный танец» имеет художественно-эстетическую направленность, способствует выявлению и развитию интересов ребенка, его творческих возможностей и личного потенциала. Занятия по данной программе приобщают </w:t>
      </w:r>
      <w:proofErr w:type="gramStart"/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пониманию искусства танца, и знакомит с богатой и разнообразной  художественной культурой современности, способствуют формированию художественного вкуса, культуры общения, способности к самовыражению в танце. Дает возможность </w:t>
      </w:r>
      <w:proofErr w:type="gramStart"/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практически познать историческое развитие танца на композициях </w:t>
      </w:r>
      <w:r w:rsidRPr="002C08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века.  Средствами бального танца у детей формируется  культура поведения и общения, прививается навык вежливости, умения вести себя в обществе, быть подтянутым, элегантным, корректным.</w:t>
      </w:r>
    </w:p>
    <w:p w:rsidR="002C089E" w:rsidRPr="002C089E" w:rsidRDefault="002C089E" w:rsidP="003F0EC9">
      <w:pPr>
        <w:numPr>
          <w:ilvl w:val="0"/>
          <w:numId w:val="28"/>
        </w:numPr>
        <w:tabs>
          <w:tab w:val="left" w:pos="1406"/>
        </w:tabs>
        <w:autoSpaceDE w:val="0"/>
        <w:autoSpaceDN w:val="0"/>
        <w:adjustRightInd w:val="0"/>
        <w:spacing w:before="14" w:after="0" w:line="4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C08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 «Бальный танец»</w:t>
      </w:r>
    </w:p>
    <w:p w:rsidR="002C089E" w:rsidRPr="00A8166A" w:rsidRDefault="002C089E" w:rsidP="00A8166A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данной программы составляет – </w:t>
      </w:r>
      <w:r w:rsidR="00A8166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8166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лет. Начало изучения с </w:t>
      </w:r>
      <w:r w:rsidR="00A8166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детской школы искусств  по 8(9) класс. Возраст обучающихся – </w:t>
      </w:r>
      <w:r w:rsidR="00A8166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-15 лет.</w:t>
      </w:r>
      <w:r w:rsidRPr="002C089E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2C089E" w:rsidRPr="002C089E" w:rsidRDefault="002C089E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3.     Объем учебного времени, 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предусмотренный учебным планом образовательного учреждения на реализацию предмета, - 231 аудиторных часов, с нагрузкой 1 часа в неделю .</w:t>
      </w:r>
    </w:p>
    <w:p w:rsidR="002C089E" w:rsidRPr="002C089E" w:rsidRDefault="002C089E" w:rsidP="003F0EC9">
      <w:pPr>
        <w:tabs>
          <w:tab w:val="left" w:pos="235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C089E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2C08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</w:t>
      </w:r>
      <w:r w:rsidRPr="002C08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Форма     проведения     учебных     аудиторных занятий: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мелкогрупповая (от 4 до 10 человек). Рекомендуемая продолжительность урока - 45 минут.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Мелкогрупповая форма позволяет преподавателю лучше узнать ученика, его возможности, трудоспособность, эмоционально-психологические особенности.</w:t>
      </w:r>
    </w:p>
    <w:p w:rsidR="00A8166A" w:rsidRDefault="00A8166A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5.  Цели и задачи учебного предмета «Бальный  танец»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2C089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 предмета «Бальный танец»</w:t>
      </w:r>
      <w:proofErr w:type="gramStart"/>
      <w:r w:rsidRPr="002C0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предмета «Бальный танец»:</w:t>
      </w:r>
    </w:p>
    <w:p w:rsidR="002C089E" w:rsidRPr="002C089E" w:rsidRDefault="002C089E" w:rsidP="003F0E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и особенностями бального танца;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понятиями и терминологией;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основными движениями и фигурами бального танца;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общей культуры личности путём приобщения ребёнка к хореографии </w:t>
      </w:r>
    </w:p>
    <w:p w:rsidR="002C089E" w:rsidRPr="002C089E" w:rsidRDefault="002C089E" w:rsidP="003F0E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бального танца;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двигательных, координационных и музыкальных данных детей;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воображения через умение сформировать танец на основе простейших</w:t>
      </w:r>
    </w:p>
    <w:p w:rsidR="002C089E" w:rsidRPr="002C089E" w:rsidRDefault="002C089E" w:rsidP="003F0E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танцевальных движений;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коммуникативной культуры через знание и умение </w:t>
      </w:r>
    </w:p>
    <w:p w:rsidR="002C089E" w:rsidRPr="002C089E" w:rsidRDefault="002C089E" w:rsidP="003F0EC9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взаимодействовать с партнёрами на танцевальной площадке;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навыков творческой деятельности у учащихся, проявляющих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увлечённость;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оптимизация роста и развития опорно-двигательного аппарата ребёнка;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психомоторных способностей детей;</w:t>
      </w:r>
    </w:p>
    <w:p w:rsidR="002C089E" w:rsidRPr="002C089E" w:rsidRDefault="002C089E" w:rsidP="003F0EC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творческих и созидательных способностей детей;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          6. Обоснование структуры учебного предмета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    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2C089E" w:rsidRPr="002C089E" w:rsidRDefault="002C089E" w:rsidP="003F0EC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затратах учебного времени, предусмотренного на освоение учебного предмета;</w:t>
      </w:r>
    </w:p>
    <w:p w:rsidR="002C089E" w:rsidRPr="002C089E" w:rsidRDefault="002C089E" w:rsidP="003F0EC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2C089E" w:rsidRPr="002C089E" w:rsidRDefault="002C089E" w:rsidP="003F0EC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дидактических единиц учебного предмета;</w:t>
      </w:r>
    </w:p>
    <w:p w:rsidR="002C089E" w:rsidRPr="002C089E" w:rsidRDefault="002C089E" w:rsidP="003F0EC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уровню подготовки обучающихся;</w:t>
      </w:r>
    </w:p>
    <w:p w:rsidR="002C089E" w:rsidRPr="002C089E" w:rsidRDefault="002C089E" w:rsidP="003F0EC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формы и методы контроля, система оценок;</w:t>
      </w:r>
    </w:p>
    <w:p w:rsidR="002C089E" w:rsidRPr="002C089E" w:rsidRDefault="002C089E" w:rsidP="003F0EC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методическое обеспечение учебного процесса.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7. Методы обучения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Для  достижения  поставленной  цели  и  реализации  задач  предмета  используются следующие методы обучения: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C08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   словесный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(объяснение, разбор, анализ);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</w:t>
      </w:r>
      <w:r w:rsidRPr="002C08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   наглядный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(качественный показ, демонстрация отдельных частей и всего движения;  просмотр  видеоматериалов  с  выступлениями  выдающихся  танцовщиц, танцовщиков, танцевальных коллективов, посещение концертов  и спектаклей  для повышения общего уровня развития обучающегося); 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 xml:space="preserve">    - </w:t>
      </w:r>
      <w:r w:rsidRPr="002C08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практический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(воспроизводящие и творческие упражнения, деление целого произведения  на  более  мелкие  части  для  подробной  проработки  и  последующей организации целого);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C08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 аналитический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(сравнения и обобщения, развитие логического мышления);  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 </w:t>
      </w:r>
      <w:r w:rsidRPr="002C08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эмоциональный  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(подбор  ассоциаций,  образов,  создание  художественных впечатлений); </w:t>
      </w: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 </w:t>
      </w:r>
      <w:r w:rsidRPr="002C08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индивидуальный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подход  к  каждому  ученику  с  учетом  природных  способностей,  возрастных  особенностей,  работоспособности  и  уровня  подготовки. </w:t>
      </w:r>
    </w:p>
    <w:p w:rsidR="00E4400A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Предложенные  методы  работы  в  рамках  предпрофессиональной  образовательной  программы  являются  наиболее  продуктивными  при  реализации  поставленных  целей  и  задач  учебного  предмета  и  основаны  на  проверенных методиках.</w:t>
      </w:r>
    </w:p>
    <w:p w:rsidR="00A8166A" w:rsidRPr="00A8166A" w:rsidRDefault="00A8166A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297" w:rsidRDefault="00B25CEE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8.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Описание материально-технических условий реализации учебного предмета</w:t>
      </w:r>
    </w:p>
    <w:p w:rsidR="00C13297" w:rsidRDefault="00B25CEE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13297" w:rsidRDefault="00B25CEE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Минимально необходимый для реализации программы «</w:t>
      </w:r>
      <w:r w:rsidR="002C089E" w:rsidRPr="002C089E">
        <w:rPr>
          <w:rFonts w:ascii="Times New Roman" w:eastAsia="Times New Roman" w:hAnsi="Times New Roman" w:cs="Times New Roman"/>
          <w:color w:val="000000"/>
          <w:sz w:val="28"/>
        </w:rPr>
        <w:t>Историко-бытовой танец</w:t>
      </w:r>
      <w:r>
        <w:rPr>
          <w:rFonts w:ascii="Times New Roman" w:eastAsia="Times New Roman" w:hAnsi="Times New Roman" w:cs="Times New Roman"/>
          <w:color w:val="000000"/>
          <w:sz w:val="28"/>
        </w:rPr>
        <w:t>» перечень учебных аудиторий, специализированных кабинетов и материально- технического обеспечения включает в себя:</w:t>
      </w:r>
    </w:p>
    <w:p w:rsidR="00C13297" w:rsidRDefault="00B25CEE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балетные залы, имеющие пригодное для танца напольное покрыт</w:t>
      </w:r>
      <w:r w:rsidR="00A23AF4">
        <w:rPr>
          <w:rFonts w:ascii="Times New Roman" w:eastAsia="Times New Roman" w:hAnsi="Times New Roman" w:cs="Times New Roman"/>
          <w:color w:val="000000"/>
          <w:sz w:val="28"/>
        </w:rPr>
        <w:t>ие специализированное (линолеум</w:t>
      </w:r>
      <w:r>
        <w:rPr>
          <w:rFonts w:ascii="Times New Roman" w:eastAsia="Times New Roman" w:hAnsi="Times New Roman" w:cs="Times New Roman"/>
          <w:color w:val="000000"/>
          <w:sz w:val="28"/>
        </w:rPr>
        <w:t>), зеркала;</w:t>
      </w:r>
    </w:p>
    <w:p w:rsidR="00C13297" w:rsidRDefault="00B25CEE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музыкального центра, магнитофона, компьютера в хореографическом классе;</w:t>
      </w:r>
    </w:p>
    <w:p w:rsidR="00C13297" w:rsidRDefault="00B25CEE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учебные аудитории для групповых, мелкогрупповых и индивидуальных занятий;</w:t>
      </w:r>
    </w:p>
    <w:p w:rsidR="00C13297" w:rsidRDefault="00B25CEE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помещение для работы со специализированными материалами (фонотеку, видеотеку, фильмотеку, просмотровый видеозал);</w:t>
      </w:r>
    </w:p>
    <w:p w:rsidR="00C13297" w:rsidRDefault="00B25CEE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C13297" w:rsidRDefault="00A23AF4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раздевалки и </w:t>
      </w:r>
      <w:r w:rsidR="00B25CE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25CEE">
        <w:rPr>
          <w:rFonts w:ascii="Times New Roman" w:eastAsia="Times New Roman" w:hAnsi="Times New Roman" w:cs="Times New Roman"/>
          <w:sz w:val="28"/>
        </w:rPr>
        <w:t>для обучающихся и преподавателей.</w:t>
      </w:r>
    </w:p>
    <w:p w:rsidR="00C13297" w:rsidRDefault="00B25CEE" w:rsidP="003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A23AF4" w:rsidRDefault="00A2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C089E" w:rsidRPr="002C089E" w:rsidRDefault="002C089E" w:rsidP="00D571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2C0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  Содержание учебного предмета</w:t>
      </w:r>
    </w:p>
    <w:p w:rsidR="002C089E" w:rsidRPr="002C089E" w:rsidRDefault="002C089E" w:rsidP="002C089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089E" w:rsidRPr="002C089E" w:rsidRDefault="002C089E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   1. Сведенья о затратах учебного времени, </w:t>
      </w:r>
      <w:r w:rsidRPr="002C089E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предусмотренного на освоение учебного предмета, на максимальную нагрузку обучающихся на аудиторных занятиях:</w:t>
      </w:r>
    </w:p>
    <w:p w:rsidR="00C13297" w:rsidRDefault="00B25CEE" w:rsidP="003F0EC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Таблица 2</w:t>
      </w:r>
    </w:p>
    <w:p w:rsidR="00D57119" w:rsidRPr="00A8166A" w:rsidRDefault="00B25CEE" w:rsidP="00A8166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обучения 8 (9) лет</w:t>
      </w:r>
    </w:p>
    <w:p w:rsidR="00A8166A" w:rsidRPr="00D57119" w:rsidRDefault="00D57119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      </w:t>
      </w:r>
      <w:r w:rsidRPr="00D57119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55"/>
        <w:gridCol w:w="2544"/>
        <w:gridCol w:w="837"/>
        <w:gridCol w:w="837"/>
        <w:gridCol w:w="837"/>
        <w:gridCol w:w="837"/>
      </w:tblGrid>
      <w:tr w:rsidR="00A8166A" w:rsidRPr="00A8166A" w:rsidTr="00D82366"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Распределение по годам обучения</w:t>
            </w:r>
          </w:p>
        </w:tc>
      </w:tr>
      <w:tr w:rsidR="00A8166A" w:rsidRPr="00A8166A" w:rsidTr="00D8236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A8166A" w:rsidRPr="00A8166A" w:rsidTr="00D8236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Продолжительность учебных занятий (в неделях)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A8166A" w:rsidRPr="00A8166A" w:rsidTr="00D8236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Количество часов на аудиторную нагрузку (в неделю?)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166A" w:rsidRPr="00A8166A" w:rsidTr="00D8236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Общее максимальное количество часов по годам (аудиторные занятия)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A8166A" w:rsidRPr="00A8166A" w:rsidTr="00D82366"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Общее максимальное количество часов на весь период обучения (аудиторные занятия)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 xml:space="preserve"> 132                                                      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A8166A" w:rsidRPr="00A8166A" w:rsidTr="00D82366"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165</w:t>
            </w:r>
          </w:p>
        </w:tc>
      </w:tr>
      <w:tr w:rsidR="00A8166A" w:rsidRPr="00A8166A" w:rsidTr="00D82366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Консультации (часов в год) по каждому классу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A8166A" w:rsidRPr="00A8166A" w:rsidTr="00D82366"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Общий объём времени на консультации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A8166A" w:rsidRPr="00A8166A" w:rsidTr="00D82366"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66A" w:rsidRPr="00A8166A" w:rsidRDefault="00A8166A" w:rsidP="00A8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166A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</w:tbl>
    <w:p w:rsidR="00D57119" w:rsidRDefault="00D57119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57119">
        <w:rPr>
          <w:rFonts w:ascii="Times New Roman" w:eastAsia="Times New Roman" w:hAnsi="Times New Roman" w:cs="Times New Roman"/>
          <w:sz w:val="28"/>
        </w:rPr>
        <w:t xml:space="preserve">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D57119" w:rsidRDefault="00D57119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D57119">
        <w:rPr>
          <w:rFonts w:ascii="Times New Roman" w:eastAsia="Times New Roman" w:hAnsi="Times New Roman" w:cs="Times New Roman"/>
          <w:sz w:val="28"/>
        </w:rPr>
        <w:t xml:space="preserve">     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7119" w:rsidRPr="00D57119" w:rsidRDefault="00D57119" w:rsidP="00A8166A">
      <w:pPr>
        <w:autoSpaceDE w:val="0"/>
        <w:autoSpaceDN w:val="0"/>
        <w:adjustRightInd w:val="0"/>
        <w:spacing w:before="14" w:after="0" w:line="480" w:lineRule="exact"/>
        <w:ind w:left="80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71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Требования по годам обучения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Данная программа приближена к традициям, опыту и методам обучения, сложившимся в хореографическом образовании в детских школах искусств.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Учебный предмет  «Бальный танец» состоит из двух блоков. Первый</w:t>
      </w:r>
      <w:r w:rsidRPr="00D5711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  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школа бального танца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рассчитана на два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пятый</w:t>
      </w:r>
      <w:r w:rsidR="00A81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включает в себя детские массовые танцы. Главная задача этого блока: обогатить танцевально ритмический опыт учащихся, </w:t>
      </w:r>
      <w:r w:rsidRPr="00D57119">
        <w:rPr>
          <w:rFonts w:ascii="Times New Roman" w:eastAsia="Times New Roman" w:hAnsi="Times New Roman" w:cs="Times New Roman"/>
          <w:sz w:val="28"/>
          <w:szCs w:val="28"/>
        </w:rPr>
        <w:t>научить владеть своим телом, координировать движения, согласовывая их с движениями других детей, научить  пространственной ориентировке.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Начиная с пятого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происходит непосредственное знакомство с программой 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бальных танцев,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которая состоит из 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европейской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 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латиноамериканской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proofErr w:type="gramStart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Главная задача этого блока : познакомить учащихся с происхождением, отличительными особенностями и основными элементами бальных танцев. 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Чтобы поддержать интерес и эмоциональный отклик у учащихся, в течение учебного года  рекомендуется изучать один танец из европейской программы и один танец из латиноамериканской программы. 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Преподаватель может увеличить или уменьшить объем материала в зависимости от качества и состава класса, а также  по своему выбору знакомить учащихся с танцами, не указанными в программе.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Учебно-тематический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701"/>
        <w:gridCol w:w="1666"/>
      </w:tblGrid>
      <w:tr w:rsidR="00D57119" w:rsidRPr="00D57119" w:rsidTr="00D57119">
        <w:tc>
          <w:tcPr>
            <w:tcW w:w="6204" w:type="dxa"/>
            <w:vMerge w:val="restart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67" w:type="dxa"/>
            <w:gridSpan w:val="2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57119" w:rsidRPr="00D57119" w:rsidTr="00D57119">
        <w:trPr>
          <w:trHeight w:val="633"/>
        </w:trPr>
        <w:tc>
          <w:tcPr>
            <w:tcW w:w="6204" w:type="dxa"/>
            <w:vMerge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666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D57119" w:rsidRPr="00D57119" w:rsidTr="00D57119">
        <w:tc>
          <w:tcPr>
            <w:tcW w:w="9571" w:type="dxa"/>
            <w:gridSpan w:val="3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1. Школа бального танца 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1.1. Школа бального танца.</w:t>
            </w: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Детские массовые танцы.</w:t>
            </w:r>
          </w:p>
        </w:tc>
        <w:tc>
          <w:tcPr>
            <w:tcW w:w="1701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1.2. Школа бального танца. Народные танцы </w:t>
            </w:r>
          </w:p>
        </w:tc>
        <w:tc>
          <w:tcPr>
            <w:tcW w:w="1701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1.3. Школа бального танца.  Историко-бытовые танцы. </w:t>
            </w:r>
          </w:p>
        </w:tc>
        <w:tc>
          <w:tcPr>
            <w:tcW w:w="1701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D57119" w:rsidRPr="00D57119" w:rsidTr="00D57119">
        <w:tc>
          <w:tcPr>
            <w:tcW w:w="9571" w:type="dxa"/>
            <w:gridSpan w:val="3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2. Бальные танцы. Европейская программа.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2.1.Медленный вальс. Происхождение, отличительные особенности. Основные элементы.</w:t>
            </w:r>
          </w:p>
          <w:p w:rsidR="00D57119" w:rsidRPr="00D57119" w:rsidRDefault="00D57119" w:rsidP="003F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2.2. Венский вальс. Происхождение, отличительные особенности. Основные элементы.</w:t>
            </w:r>
          </w:p>
          <w:p w:rsidR="00D57119" w:rsidRPr="00D57119" w:rsidRDefault="00D57119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2.3. Танго. Происхождение, отличительные особенности. Основные элементы.</w:t>
            </w:r>
          </w:p>
        </w:tc>
        <w:tc>
          <w:tcPr>
            <w:tcW w:w="1701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2.4.Медленный фокстрот. Происхождение, отличительные особенности. Основные </w:t>
            </w: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элементы.</w:t>
            </w:r>
          </w:p>
        </w:tc>
        <w:tc>
          <w:tcPr>
            <w:tcW w:w="1701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Тема 2.5. Квикстеп. Происхождение, отличительные особенности. Основные элементы.</w:t>
            </w:r>
          </w:p>
        </w:tc>
        <w:tc>
          <w:tcPr>
            <w:tcW w:w="1701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D57119" w:rsidRPr="00D57119" w:rsidTr="00D57119">
        <w:tc>
          <w:tcPr>
            <w:tcW w:w="9571" w:type="dxa"/>
            <w:gridSpan w:val="3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3. Бальные танцы. Латиноамериканская  программа.</w:t>
            </w:r>
          </w:p>
        </w:tc>
      </w:tr>
      <w:tr w:rsidR="00E761CB" w:rsidRPr="00D57119" w:rsidTr="00D57119">
        <w:tc>
          <w:tcPr>
            <w:tcW w:w="6204" w:type="dxa"/>
          </w:tcPr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3.1.Самба. Происхождение, отличительные особенности. Основные элементы.</w:t>
            </w:r>
          </w:p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761CB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E761CB" w:rsidRDefault="00E761CB" w:rsidP="003F0EC9">
            <w:pPr>
              <w:jc w:val="both"/>
            </w:pPr>
            <w:r w:rsidRPr="00427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761CB" w:rsidRPr="00D57119" w:rsidTr="00D57119">
        <w:tc>
          <w:tcPr>
            <w:tcW w:w="6204" w:type="dxa"/>
          </w:tcPr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3.2.Ча-ча-ча. Происхождение, отличительные особенности. Основные элементы.</w:t>
            </w:r>
          </w:p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761CB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E761CB" w:rsidRDefault="00E761CB" w:rsidP="003F0EC9">
            <w:pPr>
              <w:jc w:val="both"/>
            </w:pPr>
            <w:r w:rsidRPr="00427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761CB" w:rsidRPr="00D57119" w:rsidTr="00D57119">
        <w:tc>
          <w:tcPr>
            <w:tcW w:w="6204" w:type="dxa"/>
          </w:tcPr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3.3.Румба. Происхождение, отличительные особенности. Основные элементы.</w:t>
            </w:r>
          </w:p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761CB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E761CB" w:rsidRDefault="00E761CB" w:rsidP="003F0EC9">
            <w:pPr>
              <w:jc w:val="both"/>
            </w:pPr>
            <w:r w:rsidRPr="00427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761CB" w:rsidRPr="00D57119" w:rsidTr="00D57119">
        <w:tc>
          <w:tcPr>
            <w:tcW w:w="6204" w:type="dxa"/>
          </w:tcPr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3.4.Джайв. Происхождение, отличительные особенности. Основные элементы.</w:t>
            </w:r>
          </w:p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761CB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E761CB" w:rsidRDefault="00E761CB" w:rsidP="003F0EC9">
            <w:pPr>
              <w:jc w:val="both"/>
            </w:pPr>
            <w:r w:rsidRPr="00427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761CB" w:rsidRPr="00D57119" w:rsidTr="00D57119">
        <w:tc>
          <w:tcPr>
            <w:tcW w:w="6204" w:type="dxa"/>
          </w:tcPr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3.5.Пасодобль. Происхождение, отличительные особенности. Основные элементы.</w:t>
            </w:r>
          </w:p>
          <w:p w:rsidR="00E761CB" w:rsidRPr="00D57119" w:rsidRDefault="00E761CB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761CB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E761CB" w:rsidRDefault="00E761CB" w:rsidP="003F0EC9">
            <w:pPr>
              <w:jc w:val="both"/>
            </w:pPr>
            <w:r w:rsidRPr="00427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57119" w:rsidRPr="00D57119" w:rsidTr="00D57119">
        <w:tc>
          <w:tcPr>
            <w:tcW w:w="6204" w:type="dxa"/>
          </w:tcPr>
          <w:p w:rsidR="00D57119" w:rsidRPr="00D57119" w:rsidRDefault="00D57119" w:rsidP="003F0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57119" w:rsidRPr="00D57119" w:rsidRDefault="00D57119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6" w:type="dxa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D57119" w:rsidRPr="00D57119" w:rsidTr="00D57119">
        <w:tc>
          <w:tcPr>
            <w:tcW w:w="9571" w:type="dxa"/>
            <w:gridSpan w:val="3"/>
          </w:tcPr>
          <w:p w:rsidR="00D57119" w:rsidRPr="00D57119" w:rsidRDefault="00E761CB" w:rsidP="003F0EC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Итого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165</w:t>
            </w:r>
            <w:r w:rsidR="00D57119" w:rsidRPr="00D5711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ов</w:t>
            </w:r>
          </w:p>
        </w:tc>
      </w:tr>
    </w:tbl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119" w:rsidRPr="00D57119" w:rsidRDefault="00E761CB" w:rsidP="00D5711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год обучения (</w:t>
      </w:r>
      <w:r w:rsidR="00A81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D57119"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класс)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1. Школа бального танца. 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1.1. Детские массовые танцы. 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Задачи: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Обогатить танцевальный опыт детей. Научить  исполнять простые танцевальные композиции. Научит ориентироваться в пространстве класса и сцены.  Исполнять  танцы  по  окружности: по  линии  танца (против  часовой  стрелки),  против  линии  танца (по часовой стрелке); линейные.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Знать положения в паре: лицом друг к другу (закрытое), спиной друг к другу (противоположное), лицом в противоположных направлениях (боковое), друг за другом (теневое).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cr/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Примерный репертуар: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«Прогулка», «Автостоп»,  «Ты смотри, не шали», «Стирка», «Веселые ковбои»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1.2. Народные танцы.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Задачи: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Обогатить танцевальный опыт детей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на материале простейших народных танцев. Продолжать работать над ориентировкой в пространстве класса и сцены. Осваивать различные положения в паре.</w:t>
      </w:r>
    </w:p>
    <w:p w:rsidR="00E761CB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Примерный репертуар: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«Сударушка», «</w:t>
      </w:r>
      <w:proofErr w:type="spellStart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Рильё</w:t>
      </w:r>
      <w:proofErr w:type="spellEnd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»,  « Полька Янка»,  «Русский лирический», «Сиртаки».</w:t>
      </w:r>
    </w:p>
    <w:p w:rsidR="00D57119" w:rsidRPr="00D57119" w:rsidRDefault="00E761CB" w:rsidP="00D5711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год обучения (</w:t>
      </w:r>
      <w:r w:rsidR="00A81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  <w:r w:rsidR="00D57119"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класс)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1.3. Историко-бытовые танцы.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Дать первоначальное понятие о бальных и историко-бытовых танцах. Обогатить танцевальный опыт детей   на материале простейших историко-бытовых танцев. Продолжать работать над ориентировкой в пространстве класса и сцены. Осваивать различные положения в паре. Развивать умение работать в паре. Держать дистанцию.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Примерный репертуар: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«Фигурный вальс», «Полонез», «Падеграс», «Полька»</w:t>
      </w:r>
    </w:p>
    <w:p w:rsidR="00E761CB" w:rsidRPr="00A8166A" w:rsidRDefault="00D57119" w:rsidP="00A8166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Введение: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Бальный танец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D5711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Взаимосвязь историко-бытового, классического, эстрадного, дуэтного, народно-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сценического танца с бальной хореографией. Условное деление </w:t>
      </w:r>
      <w:r w:rsidRPr="00D571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современной бальной хореографии: танцы, созданные на классической основе и историче</w:t>
      </w:r>
      <w:r w:rsidRPr="00D571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ском наследии; танцы, созданные на основе стилизации и интерпретации танцевального на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родного творчества; танцы: Европейской и Латиноамериканской программ. Популярные танцы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XX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века.</w:t>
      </w:r>
    </w:p>
    <w:p w:rsidR="00D57119" w:rsidRPr="00D57119" w:rsidRDefault="00D57119" w:rsidP="00E761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2. Бальные танцы. Европейская программа.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Тема 2.1.: </w:t>
      </w:r>
      <w:r w:rsidRPr="00D571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«Медленный вальс».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57119" w:rsidRPr="00D57119" w:rsidRDefault="00D57119" w:rsidP="003F0EC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2.1.1.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Возникновение танца. Развитие танца. Характерные национальные особенности, стиль и манера исполнения. Пластические особенности танца.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2.1.2.</w:t>
      </w:r>
      <w:r w:rsidRPr="00D571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Основной ритм, счёт, музыкальный размер. Особенности работы стопы. Подъем и сни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жение корпуса. Степень поворота. Положение корпуса, рук ног и головы в паре.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2.1.3.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основных элементов и фигур танца: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lastRenderedPageBreak/>
        <w:t xml:space="preserve"> «Закрытые перемены с ПН и ЛН».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«Правый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«Левый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«Правый спин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«Виск».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«Шассе из ПП».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2.1.4.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и отработка  комбинации из выученных элементов.</w:t>
      </w:r>
    </w:p>
    <w:p w:rsidR="00E761CB" w:rsidRPr="00E761CB" w:rsidRDefault="00D57119" w:rsidP="00E761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Бальные танцы. Латиноамериканская  программа.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3.1. «Самба».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3.1.1.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57119">
        <w:rPr>
          <w:rFonts w:ascii="Times New Roman" w:eastAsia="Calibri" w:hAnsi="Times New Roman" w:cs="Times New Roman"/>
          <w:caps/>
          <w:color w:val="000000"/>
          <w:spacing w:val="1"/>
          <w:sz w:val="28"/>
          <w:szCs w:val="28"/>
          <w:lang w:eastAsia="en-US"/>
        </w:rPr>
        <w:t>и</w:t>
      </w:r>
      <w:r w:rsidRPr="00D571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стория возникновения танца. Развитие танцевальной лексики. Характерные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национальные особенности, стиль и манера исполнения. Пластические особенности танца.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3.1.2.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Основной ритм, счёт, музыкальный размер. Особенности работы стопы. </w:t>
      </w:r>
      <w:r w:rsidRPr="00D5711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Подъем и снижение корпуса. Степень поворота. Положение рук, ног, корпуса, головы в </w:t>
      </w:r>
      <w:r w:rsidRPr="00D5711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паре.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Работа стопы.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Подъем и снижение корпуса. 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      3.1.3.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Изучение основных элементов, и фигур танца: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Основное движение».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«Поступательное основное движение».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«Виски влево и вправо».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«Самба ход на месте».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«Самба ход в ПП».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«Боковой самба ход».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«Левый поворот».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Ботафого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с продвижением».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«Вольта с продвижением влево и вправо». 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«Вольтовый поворот на месте для дамы влево и вправо». 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«Сольная вольта на месте влево и вправо».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Ботафого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в теневой позиции». 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Ботафого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в ПП и ОПП». 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Крисс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кросс</w:t>
      </w:r>
      <w:r w:rsidRPr="00D57119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en-US"/>
        </w:rPr>
        <w:t>».</w:t>
      </w:r>
    </w:p>
    <w:p w:rsidR="00D57119" w:rsidRPr="00D57119" w:rsidRDefault="00D57119" w:rsidP="00A8166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3.1.4.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и отработка  комбинации из выученных элементов.</w:t>
      </w:r>
    </w:p>
    <w:p w:rsidR="00D57119" w:rsidRPr="00D57119" w:rsidRDefault="00960A60" w:rsidP="00E761CB">
      <w:pPr>
        <w:ind w:left="9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D57119"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 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бучения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 </w:t>
      </w:r>
      <w:proofErr w:type="gramEnd"/>
      <w:r w:rsidR="00A81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57119"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класс)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2. Бальные танцы. Европейская программа.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2.2. «Венский вальс».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2.2.1. </w:t>
      </w:r>
      <w:r w:rsidRPr="00D57119">
        <w:rPr>
          <w:rFonts w:ascii="Times New Roman" w:eastAsia="Calibri" w:hAnsi="Times New Roman" w:cs="Times New Roman"/>
          <w:caps/>
          <w:color w:val="000000"/>
          <w:spacing w:val="1"/>
          <w:sz w:val="28"/>
          <w:szCs w:val="28"/>
          <w:lang w:eastAsia="en-US"/>
        </w:rPr>
        <w:t>и</w:t>
      </w:r>
      <w:r w:rsidRPr="00D571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стория возникновения танца. Развитие танцевальной лексики. Характерные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национальные особенности, стиль и манера исполнения. Пластические особенности танца.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2.2.2. </w:t>
      </w:r>
      <w:r w:rsidRPr="00D571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Основной ритм, счёт, музыкальный размер. Особенности работы стопы. Подъем и сни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жение корпуса. Степень поворота. Положение корпуса, рук ног и головы в паре. </w:t>
      </w:r>
    </w:p>
    <w:p w:rsidR="00D57119" w:rsidRPr="00D57119" w:rsidRDefault="00D57119" w:rsidP="003F0EC9">
      <w:p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2.2.3.  </w:t>
      </w:r>
      <w:r w:rsidRPr="00D571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Изучение основных элементов, и фигур танца: </w:t>
      </w:r>
    </w:p>
    <w:p w:rsidR="00D57119" w:rsidRPr="00D57119" w:rsidRDefault="00D57119" w:rsidP="003F0EC9">
      <w:pPr>
        <w:widowControl w:val="0"/>
        <w:numPr>
          <w:ilvl w:val="0"/>
          <w:numId w:val="3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«Правый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Левый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«Перемена с правого на левый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«Перемена с левого на правый поворот».</w:t>
      </w:r>
    </w:p>
    <w:p w:rsidR="00960A60" w:rsidRPr="00A8166A" w:rsidRDefault="00D57119" w:rsidP="00A8166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2.2.4.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и отработка  комбинации из выученных элементов.</w:t>
      </w:r>
    </w:p>
    <w:p w:rsidR="00D57119" w:rsidRPr="00D57119" w:rsidRDefault="00D57119" w:rsidP="00960A6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Бальные танцы. Латиноамериканская  программа.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3.2. «Ча-ча-ча».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3.2.1.</w:t>
      </w:r>
      <w:r w:rsidRPr="00D57119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en-US"/>
        </w:rPr>
        <w:t xml:space="preserve"> и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Pr="00D571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3.2.2.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Основной ритм, счёт, музыкальный размер. Особенности работы стопы. </w:t>
      </w:r>
      <w:r w:rsidRPr="00D5711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Подъем и снижение корпуса. Степень поворота. Положение рук, ног, корпуса, головы в </w:t>
      </w:r>
      <w:r w:rsidRPr="00D5711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паре.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Работа стопы.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Подъем и снижение корпуса. 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3.2.3.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основных элементов и фигур танца: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«Тайм степ».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«Закрытое основное движение».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«Нью-Йорк».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«Рука к руке».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«Спот поворот влево, вправо».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«Поворот под рукой вправо, влево».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3.2.4.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и отработка  комбинации из выученных элементов.</w:t>
      </w:r>
    </w:p>
    <w:p w:rsidR="00D57119" w:rsidRPr="00D57119" w:rsidRDefault="00960A60" w:rsidP="00D5711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 год обучения (</w:t>
      </w:r>
      <w:r w:rsidR="00A81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D57119"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класс)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Раздел 2. Бальные танцы. Европейская программа.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2.3. «Танго».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2.3.1.</w:t>
      </w:r>
      <w:r w:rsidRPr="00D57119">
        <w:rPr>
          <w:rFonts w:ascii="Times New Roman" w:eastAsia="Calibri" w:hAnsi="Times New Roman" w:cs="Times New Roman"/>
          <w:caps/>
          <w:color w:val="000000"/>
          <w:spacing w:val="1"/>
          <w:sz w:val="28"/>
          <w:szCs w:val="28"/>
          <w:lang w:eastAsia="en-US"/>
        </w:rPr>
        <w:t xml:space="preserve"> и</w:t>
      </w:r>
      <w:r w:rsidRPr="00D571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стория возникновения танца. Развитие танцевальной лексики. Характерные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национальные особенности, стиль и манера исполнения. Пластические особенности танца.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2.3.2.</w:t>
      </w:r>
      <w:r w:rsidRPr="00D571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Основной ритм, счёт, музыкальный размер. Особенности работы стопы. Подъем и сни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жение корпуса. Степень поворота. Положение корпуса, рук ног и головы в паре. </w:t>
      </w:r>
    </w:p>
    <w:p w:rsidR="00D57119" w:rsidRPr="00D57119" w:rsidRDefault="00D57119" w:rsidP="003F0EC9">
      <w:p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2.3.3.  </w:t>
      </w:r>
      <w:r w:rsidRPr="00D571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Изучение основных элементов, и фигур танца: 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«Поступательный боковой шаг».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«Ход».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«Рок-поворот».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«Корте назад».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«Поступательное звено».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«Закрытый променад».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«Основной левый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«Открытый променад».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Форстеп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«Рок с ЛН, с ПН».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Променадное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звено».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Променадное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окончание».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«Правый твист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«Мини 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файвстеп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Файвстеп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«Левый поворот на поступательном боковом шаге».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Браш-теп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«Наружный 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свивл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Форстеп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перемена».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«Правый 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променадный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«Открытый променад назад».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«Виск».</w:t>
      </w:r>
    </w:p>
    <w:p w:rsidR="00960A60" w:rsidRPr="00A8166A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2.3.4.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и отработка  комбинации из выученных элементов.</w:t>
      </w:r>
    </w:p>
    <w:p w:rsidR="00D57119" w:rsidRPr="00D57119" w:rsidRDefault="00D57119" w:rsidP="003F0EC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Бальные танцы. Латиноамериканская  программа.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3.3. «Румба».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3.3.1.</w:t>
      </w:r>
      <w:r w:rsidRPr="00D57119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en-US"/>
        </w:rPr>
        <w:t xml:space="preserve"> и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3.3.2.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Основной ритм, счёт, музыкальный размер. Особенности работы стопы. </w:t>
      </w:r>
      <w:r w:rsidRPr="00D5711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Подъем и снижение корпуса. Степень поворота. Положение рук, ног, корпуса, головы в </w:t>
      </w:r>
      <w:r w:rsidRPr="00D5711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паре.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Работа стопы.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Подъем и снижение корпуса. </w:t>
      </w:r>
    </w:p>
    <w:p w:rsidR="00D57119" w:rsidRPr="00D57119" w:rsidRDefault="00D57119" w:rsidP="003F0EC9">
      <w:p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          3.3.3.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Изучение основных элементов, и фигур танца: 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«Основное движение».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«Поступательный ход вперёд и назад».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«Поворот на месте влево и вправо».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«Поворот под рукой влево и вправо».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Нью-Иорк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«Рука к руке».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«Алемана».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«Веер».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«Клюшка».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«Правый волчок».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«Раскрытие вправо».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«Хил твист (открытый, закрытый).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«Кукарача».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«Спираль».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«Боковой шаг».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«Аида».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«Кубинские роки».</w:t>
      </w:r>
    </w:p>
    <w:p w:rsidR="00D57119" w:rsidRPr="00D57119" w:rsidRDefault="00D57119" w:rsidP="00A8166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3.3.4.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и отработка  комбинации из выученных элементов.</w:t>
      </w:r>
    </w:p>
    <w:p w:rsidR="00D57119" w:rsidRPr="00D57119" w:rsidRDefault="00D57119" w:rsidP="00D5711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  <w:r w:rsidR="00960A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5 год обучения (</w:t>
      </w:r>
      <w:r w:rsidR="00A81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класс)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Раздел 2. Бальные танцы. Европейская программа.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2.4. «Медленный фокстрот».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2.4.1.</w:t>
      </w:r>
      <w:r w:rsidRPr="00D57119">
        <w:rPr>
          <w:rFonts w:ascii="Times New Roman" w:eastAsia="Calibri" w:hAnsi="Times New Roman" w:cs="Times New Roman"/>
          <w:caps/>
          <w:color w:val="000000"/>
          <w:spacing w:val="1"/>
          <w:sz w:val="28"/>
          <w:szCs w:val="28"/>
          <w:lang w:eastAsia="en-US"/>
        </w:rPr>
        <w:t xml:space="preserve"> и</w:t>
      </w:r>
      <w:r w:rsidRPr="00D571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стория возникновения танца. Развитие танцевальной лексики. Характерные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национальные особенности, стиль и манера исполнения. Пластические особенности танца.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2.4.2.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Основной ритм, счёт, музыкальный размер. Особенности работы стопы. </w:t>
      </w:r>
      <w:r w:rsidRPr="00D5711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Подъем и снижение корпуса. Степень поворота. Положение рук, ног, корпуса, головы в </w:t>
      </w:r>
      <w:r w:rsidRPr="00D5711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паре.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Работа стопы.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Подъем и снижение корпуса. 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2.4.3.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Изучение основных элементов, и фигур танца: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«Перо».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«Изогнутое перо».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Ховер</w:t>
      </w:r>
      <w:proofErr w:type="spellEnd"/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перо».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«Перо окончание».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«Тройной шаг».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«Изогнутый тройной шаг».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«Правый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«Открытый правый поворот из 1111».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«Правый твист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«Левый поворот».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«Левая волна».</w:t>
      </w:r>
    </w:p>
    <w:p w:rsidR="00D57119" w:rsidRPr="00D57119" w:rsidRDefault="00D57119" w:rsidP="003F0EC9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«Перемена направления».</w:t>
      </w:r>
    </w:p>
    <w:p w:rsidR="00960A60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2.4.4.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и отработка  комбинации из выученных элементов.</w:t>
      </w:r>
    </w:p>
    <w:p w:rsidR="00D57119" w:rsidRPr="00D57119" w:rsidRDefault="00D57119" w:rsidP="00960A6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Бальные танцы. Латиноамериканская  программа.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3.4. «Джайв».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3.4.1 </w:t>
      </w:r>
      <w:r w:rsidRPr="00D57119">
        <w:rPr>
          <w:rFonts w:ascii="Times New Roman" w:eastAsia="Calibri" w:hAnsi="Times New Roman" w:cs="Times New Roman"/>
          <w:caps/>
          <w:color w:val="000000"/>
          <w:spacing w:val="1"/>
          <w:sz w:val="28"/>
          <w:szCs w:val="28"/>
          <w:lang w:eastAsia="en-US"/>
        </w:rPr>
        <w:t>и</w:t>
      </w:r>
      <w:r w:rsidRPr="00D571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стория возникновения танца. Развитие танцевальной лексики. Характерные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национальные особенности, стиль и манера исполнения. Пластические особенности танца.</w:t>
      </w:r>
    </w:p>
    <w:p w:rsidR="00D57119" w:rsidRPr="00D57119" w:rsidRDefault="00D57119" w:rsidP="003F0EC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3.4.2.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Основной ритм, счёт, музыкальный размер. Особенности работы стопы. </w:t>
      </w:r>
      <w:r w:rsidRPr="00D5711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Подъем и снижение корпуса. Степень поворота. Положение рук, ног, корпуса, головы в </w:t>
      </w:r>
      <w:r w:rsidRPr="00D5711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паре.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Работа стопы. </w:t>
      </w: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Подъем и снижение корпуса. </w:t>
      </w:r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3.4.3. 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Изучение основных элементов, и фигур танца: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Основное движение на месте».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«Основное 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фоллэвей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движение».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Фоллэвей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раскрытие».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</w:t>
      </w:r>
      <w:proofErr w:type="spellStart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Линкрок</w:t>
      </w:r>
      <w:proofErr w:type="spellEnd"/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«Перемена мест слева направо».</w:t>
      </w:r>
    </w:p>
    <w:p w:rsidR="00D57119" w:rsidRPr="00D57119" w:rsidRDefault="00D57119" w:rsidP="003F0EC9">
      <w:pPr>
        <w:widowControl w:val="0"/>
        <w:numPr>
          <w:ilvl w:val="1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«Перемена мест справа налево».</w:t>
      </w:r>
    </w:p>
    <w:p w:rsidR="00D57119" w:rsidRPr="003F0EC9" w:rsidRDefault="00D57119" w:rsidP="00A8166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           3.4.4.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и отработка  комбинации из выученных элементов</w:t>
      </w:r>
      <w:r w:rsidR="00AE41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7119" w:rsidRPr="003F0EC9" w:rsidRDefault="00D57119" w:rsidP="003F0EC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III.   </w:t>
      </w:r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уровню подготовки обучающихся</w:t>
      </w:r>
      <w:proofErr w:type="gramStart"/>
      <w:r w:rsidRPr="00D57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D57119" w:rsidRPr="00D57119" w:rsidRDefault="00D57119" w:rsidP="003F0E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Пройдя все этапы образовательного процесса по данной программе, учащиеся должны приобрести следующие знания, умения и навыки:</w:t>
      </w:r>
    </w:p>
    <w:p w:rsidR="00D57119" w:rsidRPr="00D57119" w:rsidRDefault="00D57119" w:rsidP="003F0EC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Знать  историю происхождения бальной  хореографии;</w:t>
      </w:r>
    </w:p>
    <w:p w:rsidR="00D57119" w:rsidRPr="00D57119" w:rsidRDefault="00D57119" w:rsidP="003F0EC9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Знать</w:t>
      </w:r>
      <w:r w:rsidRPr="00D571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танцевальную терминологию, музыкально-ритмическую характеристику изученных танцев;</w:t>
      </w:r>
    </w:p>
    <w:p w:rsidR="00D57119" w:rsidRPr="00D57119" w:rsidRDefault="00D57119" w:rsidP="003F0EC9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Уметь</w:t>
      </w:r>
      <w:r w:rsidRPr="00D571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пространстве, исполнять изученные танцевальные движения;</w:t>
      </w:r>
    </w:p>
    <w:p w:rsidR="00D57119" w:rsidRPr="00D57119" w:rsidRDefault="00D57119" w:rsidP="003F0EC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Навыки</w:t>
      </w:r>
      <w:r w:rsidRPr="00D5711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исполнение не  сложных танцевальных композиций;</w:t>
      </w:r>
    </w:p>
    <w:p w:rsidR="00D57119" w:rsidRPr="00D57119" w:rsidRDefault="00D57119" w:rsidP="003F0EC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Овладеть манерой исполнения различных  бальных танцев</w:t>
      </w:r>
    </w:p>
    <w:p w:rsidR="00D57119" w:rsidRPr="00D57119" w:rsidRDefault="00D57119" w:rsidP="003F0EC9">
      <w:pPr>
        <w:widowControl w:val="0"/>
        <w:numPr>
          <w:ilvl w:val="0"/>
          <w:numId w:val="3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Уметь безошибочно определять и различать танцы бальной  программы;</w:t>
      </w:r>
    </w:p>
    <w:p w:rsidR="00D57119" w:rsidRPr="00D57119" w:rsidRDefault="00D57119" w:rsidP="003F0EC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Развить актерское мастерство;</w:t>
      </w:r>
    </w:p>
    <w:p w:rsidR="00D57119" w:rsidRPr="00D57119" w:rsidRDefault="00D57119" w:rsidP="003F0EC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Развить свои природные, танцевальные способности;</w:t>
      </w:r>
    </w:p>
    <w:p w:rsidR="00D57119" w:rsidRPr="00D57119" w:rsidRDefault="00D57119" w:rsidP="003F0EC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Научатся приемам сольной работы, самостоятельности, самоконтроля;</w:t>
      </w:r>
    </w:p>
    <w:p w:rsidR="00D57119" w:rsidRPr="00D57119" w:rsidRDefault="00D57119" w:rsidP="003F0EC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Научатся терпению, трудолюбию, дисциплинированности.</w:t>
      </w:r>
    </w:p>
    <w:p w:rsidR="00D57119" w:rsidRPr="00D57119" w:rsidRDefault="00D57119" w:rsidP="00D57119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57119" w:rsidRPr="00D57119" w:rsidRDefault="00D57119" w:rsidP="00D57119">
      <w:pPr>
        <w:tabs>
          <w:tab w:val="left" w:pos="1886"/>
        </w:tabs>
        <w:autoSpaceDE w:val="0"/>
        <w:autoSpaceDN w:val="0"/>
        <w:adjustRightInd w:val="0"/>
        <w:spacing w:before="206" w:after="0" w:line="240" w:lineRule="auto"/>
        <w:ind w:left="14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1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IV.</w:t>
      </w:r>
      <w:r w:rsidRPr="00D5711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Формы и методы контроля, система оценок</w:t>
      </w:r>
    </w:p>
    <w:p w:rsidR="00D57119" w:rsidRPr="00D57119" w:rsidRDefault="00D57119" w:rsidP="00D57119">
      <w:pPr>
        <w:autoSpaceDE w:val="0"/>
        <w:autoSpaceDN w:val="0"/>
        <w:adjustRightInd w:val="0"/>
        <w:spacing w:after="0" w:line="240" w:lineRule="exact"/>
        <w:ind w:left="725" w:firstLine="221"/>
        <w:rPr>
          <w:rFonts w:ascii="Times New Roman" w:eastAsia="Times New Roman" w:hAnsi="Times New Roman" w:cs="Times New Roman"/>
          <w:sz w:val="28"/>
          <w:szCs w:val="28"/>
        </w:rPr>
      </w:pP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1.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D5711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Аттестация: цели, виды, форма, содержание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      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Оперативное   управление   учебным    процессом    невозможно без  осуществления контроля знаний, умений и навыков обучающихся. Именно через    контроль осуществляется    проверочная,    воспитательная и   корректирующая функции.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Оценка качества реализации программы " Историко-бытовой танец " включает в себя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успеваемости, промежуточную аттестацию обучающихся.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Успеваемость учащихся проверяется на различных выступлениях: контрольных уроках, концертах, просмотрах и т.д.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Текущий контроль успеваемости обучающихся проводится в счет аудиторного времени, предусмотренного на учебный предмет.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Промежуточная аттестация проводится в форме контрольных уроков,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Итоговая аттестация проходит в конце второго полугодия 8 класса  в форме открытого контрольного показа. Она  служит для выявления уровня освоения учащимися как теоретической</w:t>
      </w:r>
      <w:proofErr w:type="gramStart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 и практической части программы 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5711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Критерии оценок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3369"/>
        <w:gridCol w:w="6202"/>
      </w:tblGrid>
      <w:tr w:rsidR="00D57119" w:rsidRPr="00D57119" w:rsidTr="00D57119">
        <w:tc>
          <w:tcPr>
            <w:tcW w:w="3369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202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D57119" w:rsidRPr="00D57119" w:rsidTr="00D57119">
        <w:tc>
          <w:tcPr>
            <w:tcW w:w="3369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202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t xml:space="preserve">    технически качественное и художественно осмысленное исполнение, отвечающее всем требованиям на данном этапе обучения</w:t>
            </w:r>
          </w:p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19" w:rsidRPr="00D57119" w:rsidTr="00D57119">
        <w:tc>
          <w:tcPr>
            <w:tcW w:w="3369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202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t xml:space="preserve">    отметка отражает грамотное исполнение с небольшими недочетами (как в техническом плане, так и в художественном)</w:t>
            </w:r>
          </w:p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19" w:rsidRPr="00D57119" w:rsidTr="00D57119">
        <w:tc>
          <w:tcPr>
            <w:tcW w:w="3369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202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19" w:rsidRPr="00D57119" w:rsidTr="00D57119">
        <w:tc>
          <w:tcPr>
            <w:tcW w:w="3369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57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(«неудовлетворительно»)</w:t>
            </w:r>
          </w:p>
        </w:tc>
        <w:tc>
          <w:tcPr>
            <w:tcW w:w="6202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недостатков, являющийся следствием </w:t>
            </w:r>
            <w:r w:rsidRPr="00D57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отсутствия регулярных аудиторных занятий, а также интереса к ним, невыполнение программных требований</w:t>
            </w:r>
          </w:p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19" w:rsidRPr="00D57119" w:rsidTr="00D57119">
        <w:tc>
          <w:tcPr>
            <w:tcW w:w="3369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202" w:type="dxa"/>
          </w:tcPr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19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  <w:p w:rsidR="00D57119" w:rsidRPr="00D57119" w:rsidRDefault="00D57119" w:rsidP="003F0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D57119" w:rsidRPr="003F0EC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Фонды оценочных средств призваны обеспечивать оценку качества приобретенных выпускниками знаний, умений и навыков.</w:t>
      </w:r>
    </w:p>
    <w:p w:rsidR="00D57119" w:rsidRPr="00D57119" w:rsidRDefault="00D57119" w:rsidP="003F0EC9">
      <w:pPr>
        <w:autoSpaceDE w:val="0"/>
        <w:autoSpaceDN w:val="0"/>
        <w:adjustRightInd w:val="0"/>
        <w:spacing w:before="178"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119">
        <w:rPr>
          <w:rFonts w:ascii="Times New Roman" w:eastAsia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 процессе работы педагог руководствуется принципами дифференцированного подхода к личности каждого обучающегося и гармоничного вхождения каждого ребенка в коллектив, а также максимальным развитием его творческих возможностей и эмоциональной раскрепощенности. Для достижения цели образовательной программы необходимо опираться на следующие основные принципы дидактики:</w:t>
      </w:r>
    </w:p>
    <w:p w:rsidR="00D57119" w:rsidRPr="00D57119" w:rsidRDefault="00D57119" w:rsidP="003F0EC9">
      <w:pPr>
        <w:numPr>
          <w:ilvl w:val="0"/>
          <w:numId w:val="36"/>
        </w:numPr>
        <w:tabs>
          <w:tab w:val="left" w:pos="1560"/>
          <w:tab w:val="left" w:pos="3885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Систематичность и регулярность занятий</w:t>
      </w:r>
    </w:p>
    <w:p w:rsidR="00D57119" w:rsidRPr="00D57119" w:rsidRDefault="00D57119" w:rsidP="003F0EC9">
      <w:pPr>
        <w:numPr>
          <w:ilvl w:val="0"/>
          <w:numId w:val="36"/>
        </w:numPr>
        <w:tabs>
          <w:tab w:val="left" w:pos="1560"/>
          <w:tab w:val="left" w:pos="3885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Постепенность развития профессиональных данных учащихся, а также увеличение физической нагрузки и технической сложности (от простого к сложному)</w:t>
      </w:r>
    </w:p>
    <w:p w:rsidR="00D57119" w:rsidRPr="00D57119" w:rsidRDefault="00D57119" w:rsidP="003F0EC9">
      <w:pPr>
        <w:numPr>
          <w:ilvl w:val="0"/>
          <w:numId w:val="36"/>
        </w:numPr>
        <w:tabs>
          <w:tab w:val="left" w:pos="1560"/>
          <w:tab w:val="left" w:pos="3885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Последовательность в овладении материалом</w:t>
      </w:r>
    </w:p>
    <w:p w:rsidR="00D57119" w:rsidRPr="003F0EC9" w:rsidRDefault="00D57119" w:rsidP="003F0EC9">
      <w:pPr>
        <w:numPr>
          <w:ilvl w:val="0"/>
          <w:numId w:val="36"/>
        </w:numPr>
        <w:tabs>
          <w:tab w:val="left" w:pos="1560"/>
          <w:tab w:val="left" w:pos="3885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71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Целенаправленность учебного процесса.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Calibri" w:eastAsia="Calibri" w:hAnsi="Calibri" w:cs="Times New Roman"/>
          <w:sz w:val="28"/>
          <w:szCs w:val="28"/>
          <w:lang w:eastAsia="en-US"/>
        </w:rPr>
        <w:t xml:space="preserve">      </w:t>
      </w: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 может увеличить или уменьшить объем материала в зависимости от качества и состава класса, а также  по своему выбору знакомить учащихся с танцами, не указанными в программе.</w:t>
      </w:r>
    </w:p>
    <w:p w:rsidR="00D57119" w:rsidRPr="00D57119" w:rsidRDefault="00D57119" w:rsidP="00D57119">
      <w:pPr>
        <w:autoSpaceDE w:val="0"/>
        <w:autoSpaceDN w:val="0"/>
        <w:adjustRightInd w:val="0"/>
        <w:spacing w:before="158" w:after="0" w:line="480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119">
        <w:rPr>
          <w:rFonts w:ascii="Times New Roman" w:eastAsia="Times New Roman" w:hAnsi="Times New Roman" w:cs="Times New Roman"/>
          <w:b/>
          <w:bCs/>
          <w:sz w:val="28"/>
          <w:szCs w:val="28"/>
        </w:rPr>
        <w:t>VI.   Список рекомендуемой методической литературы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1.Бекина С.И. и др. «Музыка и движение», М., 2000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2.Боттомер У. «Учимся танцевать», «ЭКСМО-пресс», 2002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3.Г.Говард «Техника Европейского бального танца», «Артис», М. 2003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4.Динниц Е.В. «Джазовые танцы», ООО «Издательство АСТ», 2004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Кауль</w:t>
      </w:r>
      <w:proofErr w:type="spellEnd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«Как научиться танцевать. Спортивные бальные танцы». Ростов -на- Дону, «Феникс», 2004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Лерд</w:t>
      </w:r>
      <w:proofErr w:type="spellEnd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У. «Техника Латиноамериканского бального танца», «Артис», М. 2003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7.Подласый И.П. «Педагогика: В 2 кн.», «</w:t>
      </w:r>
      <w:proofErr w:type="spellStart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Владос</w:t>
      </w:r>
      <w:proofErr w:type="spellEnd"/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», 2003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8.Реан А.А. и др. «Психология и педагогика», «Питер», 2004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9.Браиловская Л. В. «Самоучитель по танцам: вальс, танго, самба, джайв». Ростов -на- Дону, «Феникс», 2003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10.Ермаков Д.А. «Танцы на балах и выпускных вечерах», ООО «Издательство АСТ», 2004 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11.Ермаков Д.А. «От фокстрота до квикстепа», ООО «Издательство АСТ», 2004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>12.Ермаков Д.А. «В вихре вальса», ООО «Издательство АСТ», 2003 г.</w:t>
      </w:r>
    </w:p>
    <w:p w:rsidR="00D57119" w:rsidRPr="00D57119" w:rsidRDefault="00D57119" w:rsidP="003F0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7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13.Рубштейн Н. «Психология танцевального спорта или что нужно знать, чтобы стать первым», М.,2000 г. </w:t>
      </w:r>
    </w:p>
    <w:p w:rsidR="00D57119" w:rsidRPr="00D57119" w:rsidRDefault="00D57119" w:rsidP="00D57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119" w:rsidRPr="00D57119" w:rsidRDefault="00D57119" w:rsidP="00D57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119" w:rsidRDefault="00D57119" w:rsidP="00D57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sectPr w:rsidR="00D57119" w:rsidSect="0095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40184E"/>
    <w:lvl w:ilvl="0">
      <w:numFmt w:val="bullet"/>
      <w:lvlText w:val="*"/>
      <w:lvlJc w:val="left"/>
    </w:lvl>
  </w:abstractNum>
  <w:abstractNum w:abstractNumId="1">
    <w:nsid w:val="02AE71EC"/>
    <w:multiLevelType w:val="multilevel"/>
    <w:tmpl w:val="5E80A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707C9"/>
    <w:multiLevelType w:val="hybridMultilevel"/>
    <w:tmpl w:val="DB9A4328"/>
    <w:lvl w:ilvl="0" w:tplc="AC4EDC82">
      <w:start w:val="65535"/>
      <w:numFmt w:val="bullet"/>
      <w:lvlText w:val="•"/>
      <w:lvlJc w:val="left"/>
      <w:pPr>
        <w:tabs>
          <w:tab w:val="num" w:pos="0"/>
        </w:tabs>
        <w:ind w:left="1021" w:firstLine="113"/>
      </w:pPr>
      <w:rPr>
        <w:rFonts w:ascii="Times New Roman" w:hAnsi="Times New Roman" w:cs="Times New Roman" w:hint="default"/>
      </w:rPr>
    </w:lvl>
    <w:lvl w:ilvl="1" w:tplc="5D98FF44">
      <w:start w:val="1"/>
      <w:numFmt w:val="decimal"/>
      <w:lvlText w:val="%2."/>
      <w:legacy w:legacy="1" w:legacySpace="624" w:legacyIndent="288"/>
      <w:lvlJc w:val="left"/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050D610B"/>
    <w:multiLevelType w:val="hybridMultilevel"/>
    <w:tmpl w:val="612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1D19"/>
    <w:multiLevelType w:val="multilevel"/>
    <w:tmpl w:val="F264A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B34AE"/>
    <w:multiLevelType w:val="hybridMultilevel"/>
    <w:tmpl w:val="6DEA462C"/>
    <w:lvl w:ilvl="0" w:tplc="BE401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31062"/>
    <w:multiLevelType w:val="multilevel"/>
    <w:tmpl w:val="4EB49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34ABD"/>
    <w:multiLevelType w:val="multilevel"/>
    <w:tmpl w:val="0D7E0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53497B"/>
    <w:multiLevelType w:val="multilevel"/>
    <w:tmpl w:val="661CC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D5DA3"/>
    <w:multiLevelType w:val="multilevel"/>
    <w:tmpl w:val="04688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E25C1E"/>
    <w:multiLevelType w:val="multilevel"/>
    <w:tmpl w:val="6366D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25816"/>
    <w:multiLevelType w:val="multilevel"/>
    <w:tmpl w:val="FB8A6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F454F"/>
    <w:multiLevelType w:val="multilevel"/>
    <w:tmpl w:val="2F3EA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5457C3"/>
    <w:multiLevelType w:val="multilevel"/>
    <w:tmpl w:val="5B22B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67E6B"/>
    <w:multiLevelType w:val="multilevel"/>
    <w:tmpl w:val="5B4A8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96936"/>
    <w:multiLevelType w:val="multilevel"/>
    <w:tmpl w:val="0CD84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D336CE"/>
    <w:multiLevelType w:val="singleLevel"/>
    <w:tmpl w:val="5420A73A"/>
    <w:lvl w:ilvl="0">
      <w:start w:val="2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7">
    <w:nsid w:val="47166113"/>
    <w:multiLevelType w:val="multilevel"/>
    <w:tmpl w:val="E5266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D68E5"/>
    <w:multiLevelType w:val="hybridMultilevel"/>
    <w:tmpl w:val="33A4987A"/>
    <w:lvl w:ilvl="0" w:tplc="BE401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F01BA"/>
    <w:multiLevelType w:val="multilevel"/>
    <w:tmpl w:val="D4BCC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2608A"/>
    <w:multiLevelType w:val="hybridMultilevel"/>
    <w:tmpl w:val="CC16FC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BFF4227"/>
    <w:multiLevelType w:val="multilevel"/>
    <w:tmpl w:val="269E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205E6F"/>
    <w:multiLevelType w:val="multilevel"/>
    <w:tmpl w:val="4628B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F00912"/>
    <w:multiLevelType w:val="hybridMultilevel"/>
    <w:tmpl w:val="B1D49BC8"/>
    <w:lvl w:ilvl="0" w:tplc="B016C45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AC4EDC82">
      <w:start w:val="65535"/>
      <w:numFmt w:val="bullet"/>
      <w:lvlText w:val="•"/>
      <w:lvlJc w:val="left"/>
      <w:pPr>
        <w:tabs>
          <w:tab w:val="num" w:pos="-1134"/>
        </w:tabs>
        <w:ind w:left="-113" w:firstLine="113"/>
      </w:pPr>
      <w:rPr>
        <w:rFonts w:ascii="Times New Roman" w:hAnsi="Times New Roman" w:cs="Times New Roman" w:hint="default"/>
      </w:rPr>
    </w:lvl>
    <w:lvl w:ilvl="2" w:tplc="AC4EDC82">
      <w:start w:val="65535"/>
      <w:numFmt w:val="bullet"/>
      <w:lvlText w:val="•"/>
      <w:lvlJc w:val="left"/>
      <w:pPr>
        <w:tabs>
          <w:tab w:val="num" w:pos="846"/>
        </w:tabs>
        <w:ind w:left="1867" w:firstLine="113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AB006C"/>
    <w:multiLevelType w:val="multilevel"/>
    <w:tmpl w:val="BAD86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BF1619"/>
    <w:multiLevelType w:val="hybridMultilevel"/>
    <w:tmpl w:val="3FE6D00A"/>
    <w:lvl w:ilvl="0" w:tplc="71DEE70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54D3C28"/>
    <w:multiLevelType w:val="multilevel"/>
    <w:tmpl w:val="386A9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A967B2"/>
    <w:multiLevelType w:val="multilevel"/>
    <w:tmpl w:val="C0CE4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572261"/>
    <w:multiLevelType w:val="multilevel"/>
    <w:tmpl w:val="3E12A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261028"/>
    <w:multiLevelType w:val="multilevel"/>
    <w:tmpl w:val="FDAAF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C35545"/>
    <w:multiLevelType w:val="multilevel"/>
    <w:tmpl w:val="1CDEF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1F0928"/>
    <w:multiLevelType w:val="hybridMultilevel"/>
    <w:tmpl w:val="08285138"/>
    <w:lvl w:ilvl="0" w:tplc="BE401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D541D"/>
    <w:multiLevelType w:val="multilevel"/>
    <w:tmpl w:val="3A2AC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8572E"/>
    <w:multiLevelType w:val="multilevel"/>
    <w:tmpl w:val="9F82E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0522AA"/>
    <w:multiLevelType w:val="multilevel"/>
    <w:tmpl w:val="03E26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D4D3E"/>
    <w:multiLevelType w:val="multilevel"/>
    <w:tmpl w:val="F0884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4"/>
  </w:num>
  <w:num w:numId="4">
    <w:abstractNumId w:val="14"/>
  </w:num>
  <w:num w:numId="5">
    <w:abstractNumId w:val="33"/>
  </w:num>
  <w:num w:numId="6">
    <w:abstractNumId w:val="6"/>
  </w:num>
  <w:num w:numId="7">
    <w:abstractNumId w:val="8"/>
  </w:num>
  <w:num w:numId="8">
    <w:abstractNumId w:val="29"/>
  </w:num>
  <w:num w:numId="9">
    <w:abstractNumId w:val="13"/>
  </w:num>
  <w:num w:numId="10">
    <w:abstractNumId w:val="28"/>
  </w:num>
  <w:num w:numId="11">
    <w:abstractNumId w:val="26"/>
  </w:num>
  <w:num w:numId="12">
    <w:abstractNumId w:val="7"/>
  </w:num>
  <w:num w:numId="13">
    <w:abstractNumId w:val="27"/>
  </w:num>
  <w:num w:numId="14">
    <w:abstractNumId w:val="30"/>
  </w:num>
  <w:num w:numId="15">
    <w:abstractNumId w:val="21"/>
  </w:num>
  <w:num w:numId="16">
    <w:abstractNumId w:val="24"/>
  </w:num>
  <w:num w:numId="17">
    <w:abstractNumId w:val="17"/>
  </w:num>
  <w:num w:numId="18">
    <w:abstractNumId w:val="1"/>
  </w:num>
  <w:num w:numId="19">
    <w:abstractNumId w:val="22"/>
  </w:num>
  <w:num w:numId="20">
    <w:abstractNumId w:val="12"/>
  </w:num>
  <w:num w:numId="21">
    <w:abstractNumId w:val="35"/>
  </w:num>
  <w:num w:numId="22">
    <w:abstractNumId w:val="19"/>
  </w:num>
  <w:num w:numId="23">
    <w:abstractNumId w:val="11"/>
  </w:num>
  <w:num w:numId="24">
    <w:abstractNumId w:val="32"/>
  </w:num>
  <w:num w:numId="25">
    <w:abstractNumId w:val="10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8"/>
  </w:num>
  <w:num w:numId="30">
    <w:abstractNumId w:val="5"/>
  </w:num>
  <w:num w:numId="31">
    <w:abstractNumId w:val="31"/>
  </w:num>
  <w:num w:numId="32">
    <w:abstractNumId w:val="3"/>
  </w:num>
  <w:num w:numId="33">
    <w:abstractNumId w:val="2"/>
  </w:num>
  <w:num w:numId="34">
    <w:abstractNumId w:val="23"/>
  </w:num>
  <w:num w:numId="35">
    <w:abstractNumId w:val="2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297"/>
    <w:rsid w:val="000A01DF"/>
    <w:rsid w:val="002C089E"/>
    <w:rsid w:val="003F0EC9"/>
    <w:rsid w:val="00606FE1"/>
    <w:rsid w:val="00657FF0"/>
    <w:rsid w:val="00956FEA"/>
    <w:rsid w:val="00960A60"/>
    <w:rsid w:val="00A23AF4"/>
    <w:rsid w:val="00A8166A"/>
    <w:rsid w:val="00AE41F3"/>
    <w:rsid w:val="00B25CEE"/>
    <w:rsid w:val="00C13297"/>
    <w:rsid w:val="00D57119"/>
    <w:rsid w:val="00E4400A"/>
    <w:rsid w:val="00E761CB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71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57F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dcterms:created xsi:type="dcterms:W3CDTF">2022-08-23T19:15:00Z</dcterms:created>
  <dcterms:modified xsi:type="dcterms:W3CDTF">2023-10-30T10:47:00Z</dcterms:modified>
</cp:coreProperties>
</file>