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0C0" w:rsidRDefault="005D70C0" w:rsidP="005D70C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программе «Сценическое движение»</w:t>
      </w:r>
    </w:p>
    <w:p w:rsidR="005D70C0" w:rsidRDefault="005D70C0" w:rsidP="005D70C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дополнительной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предпрофессиональной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общеобразовательной</w:t>
      </w:r>
    </w:p>
    <w:p w:rsidR="005D70C0" w:rsidRDefault="005D70C0" w:rsidP="005D70C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программы в области театрального искусства «Искусство театра»</w:t>
      </w:r>
    </w:p>
    <w:p w:rsidR="005D70C0" w:rsidRDefault="005D70C0" w:rsidP="005D70C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МБУ ДО «ДШИ им. М.Г.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Эрденко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№ 1»</w:t>
      </w:r>
    </w:p>
    <w:p w:rsidR="005D70C0" w:rsidRDefault="005D70C0" w:rsidP="00E3294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по учебному предмету </w:t>
      </w:r>
      <w:r w:rsidRPr="005D70C0">
        <w:rPr>
          <w:rFonts w:ascii="Times New Roman" w:hAnsi="Times New Roman" w:cs="Times New Roman"/>
          <w:sz w:val="24"/>
          <w:szCs w:val="24"/>
        </w:rPr>
        <w:t>«Сценическое движение»</w:t>
      </w:r>
      <w:r>
        <w:rPr>
          <w:rFonts w:ascii="Times New Roman" w:hAnsi="Times New Roman" w:cs="Times New Roman"/>
          <w:sz w:val="24"/>
          <w:szCs w:val="24"/>
        </w:rPr>
        <w:t xml:space="preserve"> разработана в соответствии с федеральными государственными требованиями к минимуму содержания, структуре и условиям реализации дополнительной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предпрофессиональной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общеобразовательной программы в области театрального искусства "Искусство театра".</w:t>
      </w:r>
    </w:p>
    <w:p w:rsidR="005D70C0" w:rsidRDefault="005D70C0" w:rsidP="005D70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имеет следующую структуру:</w:t>
      </w:r>
    </w:p>
    <w:p w:rsidR="005D70C0" w:rsidRDefault="005D70C0" w:rsidP="005D70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Пояснительная записка</w:t>
      </w:r>
    </w:p>
    <w:p w:rsidR="005D70C0" w:rsidRDefault="005D70C0" w:rsidP="005D70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Содержание предмета</w:t>
      </w:r>
    </w:p>
    <w:p w:rsidR="005D70C0" w:rsidRDefault="005D70C0" w:rsidP="005D70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III. Требования к уровню подготовки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5D70C0" w:rsidRDefault="005D70C0" w:rsidP="005D70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 Формы и методы контроля, система оценок</w:t>
      </w:r>
    </w:p>
    <w:p w:rsidR="005D70C0" w:rsidRDefault="005D70C0" w:rsidP="005D70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 Методическое обеспечение учебного процесса</w:t>
      </w:r>
    </w:p>
    <w:p w:rsidR="005D70C0" w:rsidRDefault="005D70C0" w:rsidP="005D70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VI. Список литературы</w:t>
      </w:r>
    </w:p>
    <w:p w:rsidR="005D70C0" w:rsidRDefault="005D70C0" w:rsidP="008F3F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программы "Сценическое движение" является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5D70C0" w:rsidRDefault="005D70C0" w:rsidP="008F3FE1">
      <w:pPr>
        <w:pStyle w:val="a4"/>
        <w:numPr>
          <w:ilvl w:val="0"/>
          <w:numId w:val="1"/>
        </w:numPr>
        <w:spacing w:line="240" w:lineRule="atLeast"/>
        <w:ind w:left="426" w:hanging="357"/>
        <w:jc w:val="both"/>
        <w:rPr>
          <w:rFonts w:ascii="Times New Roman" w:hAnsi="Times New Roman" w:cs="Times New Roman"/>
          <w:sz w:val="24"/>
        </w:rPr>
      </w:pPr>
      <w:r w:rsidRPr="005D70C0">
        <w:rPr>
          <w:rFonts w:ascii="Times New Roman" w:hAnsi="Times New Roman" w:cs="Times New Roman"/>
          <w:sz w:val="24"/>
        </w:rPr>
        <w:t>Развитие театрально-исполнительских способностей детей и п</w:t>
      </w:r>
      <w:r>
        <w:rPr>
          <w:rFonts w:ascii="Times New Roman" w:hAnsi="Times New Roman" w:cs="Times New Roman"/>
          <w:sz w:val="24"/>
        </w:rPr>
        <w:t>одростков.</w:t>
      </w:r>
    </w:p>
    <w:p w:rsidR="005D70C0" w:rsidRPr="005D70C0" w:rsidRDefault="005D70C0" w:rsidP="008F3FE1">
      <w:pPr>
        <w:pStyle w:val="a4"/>
        <w:numPr>
          <w:ilvl w:val="0"/>
          <w:numId w:val="1"/>
        </w:numPr>
        <w:spacing w:line="240" w:lineRule="atLeast"/>
        <w:ind w:left="426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Pr="005D70C0">
        <w:rPr>
          <w:rFonts w:ascii="Times New Roman" w:hAnsi="Times New Roman" w:cs="Times New Roman"/>
          <w:sz w:val="24"/>
        </w:rPr>
        <w:t>оспитание их пластической культуры, а также формирование у обучающихся комплекса навыков, позволяющих выполнять задачи различной степени сложности в процессе подготовки учебных спектаклей.</w:t>
      </w:r>
    </w:p>
    <w:p w:rsidR="005D70C0" w:rsidRPr="005D70C0" w:rsidRDefault="005D70C0" w:rsidP="008F3FE1">
      <w:pPr>
        <w:pStyle w:val="a4"/>
        <w:spacing w:line="240" w:lineRule="atLeast"/>
        <w:ind w:left="0"/>
        <w:jc w:val="both"/>
        <w:rPr>
          <w:rFonts w:ascii="Times New Roman" w:eastAsia="Calibri" w:hAnsi="Times New Roman" w:cs="Times New Roman"/>
          <w:sz w:val="24"/>
        </w:rPr>
      </w:pPr>
      <w:r w:rsidRPr="005D70C0">
        <w:rPr>
          <w:rFonts w:ascii="Times New Roman" w:eastAsia="Calibri" w:hAnsi="Times New Roman" w:cs="Times New Roman"/>
          <w:sz w:val="24"/>
        </w:rPr>
        <w:t>За</w:t>
      </w:r>
      <w:r w:rsidRPr="005D70C0">
        <w:rPr>
          <w:rFonts w:ascii="Times New Roman" w:hAnsi="Times New Roman" w:cs="Times New Roman"/>
          <w:sz w:val="24"/>
        </w:rPr>
        <w:t>дачи предмета</w:t>
      </w:r>
      <w:r w:rsidRPr="005D70C0">
        <w:rPr>
          <w:rFonts w:ascii="Times New Roman" w:eastAsia="Calibri" w:hAnsi="Times New Roman" w:cs="Times New Roman"/>
          <w:sz w:val="24"/>
        </w:rPr>
        <w:t>:</w:t>
      </w:r>
    </w:p>
    <w:p w:rsidR="005D70C0" w:rsidRPr="005D70C0" w:rsidRDefault="005D70C0" w:rsidP="008F3FE1">
      <w:pPr>
        <w:pStyle w:val="a4"/>
        <w:spacing w:line="240" w:lineRule="atLeast"/>
        <w:ind w:left="0"/>
        <w:jc w:val="both"/>
        <w:rPr>
          <w:rFonts w:ascii="Times New Roman" w:eastAsia="Calibri" w:hAnsi="Times New Roman" w:cs="Times New Roman"/>
          <w:sz w:val="24"/>
        </w:rPr>
      </w:pPr>
      <w:r w:rsidRPr="005D70C0">
        <w:rPr>
          <w:rFonts w:ascii="Times New Roman" w:hAnsi="Times New Roman" w:cs="Times New Roman"/>
          <w:sz w:val="24"/>
        </w:rPr>
        <w:t xml:space="preserve">–   </w:t>
      </w:r>
      <w:r w:rsidRPr="005D70C0">
        <w:rPr>
          <w:rFonts w:ascii="Times New Roman" w:eastAsia="Calibri" w:hAnsi="Times New Roman" w:cs="Times New Roman"/>
          <w:sz w:val="24"/>
        </w:rPr>
        <w:t>научить детей и подростков владеть своим телом;</w:t>
      </w:r>
    </w:p>
    <w:p w:rsidR="005D70C0" w:rsidRPr="005D70C0" w:rsidRDefault="005D70C0" w:rsidP="008F3FE1">
      <w:pPr>
        <w:pStyle w:val="a4"/>
        <w:spacing w:line="240" w:lineRule="atLeast"/>
        <w:ind w:left="0"/>
        <w:jc w:val="both"/>
        <w:rPr>
          <w:rFonts w:ascii="Times New Roman" w:eastAsia="Calibri" w:hAnsi="Times New Roman" w:cs="Times New Roman"/>
          <w:sz w:val="24"/>
        </w:rPr>
      </w:pPr>
      <w:r w:rsidRPr="005D70C0">
        <w:rPr>
          <w:rFonts w:ascii="Times New Roman" w:hAnsi="Times New Roman" w:cs="Times New Roman"/>
          <w:sz w:val="24"/>
        </w:rPr>
        <w:t xml:space="preserve">– </w:t>
      </w:r>
      <w:r w:rsidRPr="005D70C0">
        <w:rPr>
          <w:rFonts w:ascii="Times New Roman" w:eastAsia="Calibri" w:hAnsi="Times New Roman" w:cs="Times New Roman"/>
          <w:sz w:val="24"/>
        </w:rPr>
        <w:t>использовать свое тело, как одно из основных средств в</w:t>
      </w:r>
      <w:r w:rsidRPr="005D70C0">
        <w:rPr>
          <w:rFonts w:ascii="Times New Roman" w:hAnsi="Times New Roman" w:cs="Times New Roman"/>
          <w:sz w:val="24"/>
        </w:rPr>
        <w:t xml:space="preserve">ыразительности </w:t>
      </w:r>
      <w:r w:rsidRPr="005D70C0">
        <w:rPr>
          <w:rFonts w:ascii="Times New Roman" w:eastAsia="Calibri" w:hAnsi="Times New Roman" w:cs="Times New Roman"/>
          <w:sz w:val="24"/>
        </w:rPr>
        <w:t xml:space="preserve"> актера;</w:t>
      </w:r>
    </w:p>
    <w:p w:rsidR="005D70C0" w:rsidRPr="005D70C0" w:rsidRDefault="005D70C0" w:rsidP="008F3FE1">
      <w:pPr>
        <w:pStyle w:val="a4"/>
        <w:spacing w:line="240" w:lineRule="atLeast"/>
        <w:ind w:left="0"/>
        <w:jc w:val="both"/>
        <w:rPr>
          <w:rFonts w:ascii="Times New Roman" w:hAnsi="Times New Roman" w:cs="Times New Roman"/>
          <w:sz w:val="24"/>
        </w:rPr>
      </w:pPr>
      <w:r w:rsidRPr="005D70C0">
        <w:rPr>
          <w:rFonts w:ascii="Times New Roman" w:hAnsi="Times New Roman" w:cs="Times New Roman"/>
          <w:sz w:val="24"/>
        </w:rPr>
        <w:t xml:space="preserve">–  </w:t>
      </w:r>
      <w:r w:rsidRPr="005D70C0">
        <w:rPr>
          <w:rFonts w:ascii="Times New Roman" w:eastAsia="Calibri" w:hAnsi="Times New Roman" w:cs="Times New Roman"/>
          <w:sz w:val="24"/>
        </w:rPr>
        <w:t>в</w:t>
      </w:r>
      <w:r w:rsidRPr="005D70C0">
        <w:rPr>
          <w:rFonts w:ascii="Times New Roman" w:hAnsi="Times New Roman" w:cs="Times New Roman"/>
          <w:sz w:val="24"/>
        </w:rPr>
        <w:t>ыработать у учащихся общие двигательные навыки: конкретность и точность движения, правильное распределение мышечных усилий, ритмичность и музыкальность;</w:t>
      </w:r>
    </w:p>
    <w:p w:rsidR="005D70C0" w:rsidRPr="005D70C0" w:rsidRDefault="005D70C0" w:rsidP="008F3FE1">
      <w:pPr>
        <w:pStyle w:val="a4"/>
        <w:spacing w:line="240" w:lineRule="atLeast"/>
        <w:ind w:left="0"/>
        <w:jc w:val="both"/>
        <w:rPr>
          <w:rFonts w:ascii="Times New Roman" w:hAnsi="Times New Roman" w:cs="Times New Roman"/>
          <w:sz w:val="24"/>
        </w:rPr>
      </w:pPr>
      <w:r w:rsidRPr="005D70C0">
        <w:rPr>
          <w:rFonts w:ascii="Times New Roman" w:hAnsi="Times New Roman" w:cs="Times New Roman"/>
          <w:sz w:val="24"/>
        </w:rPr>
        <w:t xml:space="preserve">–  воспитать художественный вкус и умение логически мыслить. </w:t>
      </w:r>
    </w:p>
    <w:p w:rsidR="005D70C0" w:rsidRPr="005D70C0" w:rsidRDefault="005D70C0" w:rsidP="008F3FE1">
      <w:pPr>
        <w:pStyle w:val="a4"/>
        <w:spacing w:line="240" w:lineRule="atLeast"/>
        <w:ind w:left="0"/>
        <w:jc w:val="both"/>
        <w:rPr>
          <w:rFonts w:ascii="Times New Roman" w:hAnsi="Times New Roman" w:cs="Times New Roman"/>
          <w:sz w:val="24"/>
        </w:rPr>
      </w:pPr>
      <w:r w:rsidRPr="005D70C0">
        <w:rPr>
          <w:rFonts w:ascii="Times New Roman" w:hAnsi="Times New Roman" w:cs="Times New Roman"/>
          <w:sz w:val="24"/>
        </w:rPr>
        <w:t>Одной из важных задач является изучение частных двигательных навыков – технических приемов выполнения заданий повышенной трудности, а также ознакомление с исторической стилистикой движения. Развитие пластического воображения достигается систематической и целенаправленной тренировкой.</w:t>
      </w:r>
    </w:p>
    <w:p w:rsidR="005D70C0" w:rsidRDefault="005D70C0" w:rsidP="008F3FE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особенностям программы можно отнести наличие репертуарных списков для младших и старших классов. Помимо развернутого списка рекомендуемой литературы, приведен также список используемых интернет - ресурсов.</w:t>
      </w:r>
    </w:p>
    <w:p w:rsidR="005D70C0" w:rsidRDefault="005D70C0" w:rsidP="008F3FE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 «Сценическое движение» имеет разделы, которые осваиваются в тесной взаимосвязи как внутри данной программы, так и во взаимодействии с другими учебными предметами дополнительной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предпрофессиональной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общеобразовательной программы в области театрального искусства «Искусство театра»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5D70C0" w:rsidRPr="00610AF4" w:rsidRDefault="005D70C0" w:rsidP="008F3FE1">
      <w:pPr>
        <w:pStyle w:val="1"/>
        <w:numPr>
          <w:ilvl w:val="0"/>
          <w:numId w:val="2"/>
        </w:numPr>
        <w:spacing w:line="240" w:lineRule="atLeast"/>
        <w:ind w:left="426"/>
        <w:jc w:val="both"/>
        <w:rPr>
          <w:rFonts w:ascii="Times New Roman" w:eastAsia="Geeza Pro" w:hAnsi="Times New Roman" w:cs="Times New Roman"/>
          <w:color w:val="000000"/>
          <w:sz w:val="24"/>
        </w:rPr>
      </w:pPr>
      <w:r w:rsidRPr="005D70C0">
        <w:rPr>
          <w:rFonts w:ascii="Times New Roman" w:eastAsia="Geeza Pro" w:hAnsi="Times New Roman" w:cs="Times New Roman"/>
          <w:color w:val="000000"/>
          <w:sz w:val="24"/>
        </w:rPr>
        <w:t>сведения о затратах учебного времени, предусмотренного на освоение</w:t>
      </w:r>
      <w:r w:rsidR="00610AF4">
        <w:rPr>
          <w:rFonts w:ascii="Times New Roman" w:eastAsia="Geeza Pro" w:hAnsi="Times New Roman" w:cs="Times New Roman"/>
          <w:color w:val="000000"/>
          <w:sz w:val="24"/>
        </w:rPr>
        <w:t xml:space="preserve"> </w:t>
      </w:r>
      <w:r w:rsidRPr="00610AF4">
        <w:rPr>
          <w:rFonts w:ascii="Times New Roman" w:eastAsia="Geeza Pro" w:hAnsi="Times New Roman" w:cs="Times New Roman"/>
          <w:color w:val="000000"/>
          <w:sz w:val="24"/>
        </w:rPr>
        <w:t>учебного предмета;</w:t>
      </w:r>
    </w:p>
    <w:p w:rsidR="005D70C0" w:rsidRPr="005D70C0" w:rsidRDefault="005D70C0" w:rsidP="008F3FE1">
      <w:pPr>
        <w:pStyle w:val="1"/>
        <w:numPr>
          <w:ilvl w:val="0"/>
          <w:numId w:val="2"/>
        </w:numPr>
        <w:tabs>
          <w:tab w:val="left" w:pos="426"/>
        </w:tabs>
        <w:spacing w:line="240" w:lineRule="atLeast"/>
        <w:ind w:left="426"/>
        <w:jc w:val="both"/>
        <w:rPr>
          <w:rFonts w:ascii="Times New Roman" w:eastAsia="Geeza Pro" w:hAnsi="Times New Roman" w:cs="Times New Roman"/>
          <w:color w:val="000000"/>
          <w:sz w:val="24"/>
        </w:rPr>
      </w:pPr>
      <w:r w:rsidRPr="005D70C0">
        <w:rPr>
          <w:rFonts w:ascii="Times New Roman" w:eastAsia="Geeza Pro" w:hAnsi="Times New Roman" w:cs="Times New Roman"/>
          <w:color w:val="000000"/>
          <w:sz w:val="24"/>
        </w:rPr>
        <w:t>распределение учебного материала по годам обучения;</w:t>
      </w:r>
    </w:p>
    <w:p w:rsidR="005D70C0" w:rsidRPr="005D70C0" w:rsidRDefault="005D70C0" w:rsidP="008F3FE1">
      <w:pPr>
        <w:pStyle w:val="1"/>
        <w:numPr>
          <w:ilvl w:val="0"/>
          <w:numId w:val="2"/>
        </w:numPr>
        <w:tabs>
          <w:tab w:val="left" w:pos="284"/>
          <w:tab w:val="left" w:pos="426"/>
        </w:tabs>
        <w:spacing w:line="240" w:lineRule="atLeast"/>
        <w:ind w:left="426"/>
        <w:jc w:val="both"/>
        <w:rPr>
          <w:rFonts w:ascii="Times New Roman" w:eastAsia="Geeza Pro" w:hAnsi="Times New Roman" w:cs="Times New Roman"/>
          <w:color w:val="000000"/>
          <w:sz w:val="24"/>
        </w:rPr>
      </w:pPr>
      <w:r w:rsidRPr="005D70C0">
        <w:rPr>
          <w:rFonts w:ascii="Times New Roman" w:eastAsia="Geeza Pro" w:hAnsi="Times New Roman" w:cs="Times New Roman"/>
          <w:color w:val="000000"/>
          <w:sz w:val="24"/>
        </w:rPr>
        <w:t>описание дидактических единиц учебного предмета;</w:t>
      </w:r>
    </w:p>
    <w:p w:rsidR="005D70C0" w:rsidRPr="005D70C0" w:rsidRDefault="005D70C0" w:rsidP="008F3FE1">
      <w:pPr>
        <w:pStyle w:val="1"/>
        <w:numPr>
          <w:ilvl w:val="0"/>
          <w:numId w:val="2"/>
        </w:numPr>
        <w:spacing w:line="240" w:lineRule="atLeast"/>
        <w:ind w:left="426"/>
        <w:jc w:val="both"/>
        <w:rPr>
          <w:rFonts w:ascii="Times New Roman" w:eastAsia="Geeza Pro" w:hAnsi="Times New Roman" w:cs="Times New Roman"/>
          <w:color w:val="000000"/>
          <w:sz w:val="24"/>
        </w:rPr>
      </w:pPr>
      <w:r w:rsidRPr="005D70C0">
        <w:rPr>
          <w:rFonts w:ascii="Times New Roman" w:eastAsia="Geeza Pro" w:hAnsi="Times New Roman" w:cs="Times New Roman"/>
          <w:color w:val="000000"/>
          <w:sz w:val="24"/>
        </w:rPr>
        <w:t xml:space="preserve">требования к уровню подготовки </w:t>
      </w:r>
      <w:proofErr w:type="gramStart"/>
      <w:r w:rsidRPr="005D70C0">
        <w:rPr>
          <w:rFonts w:ascii="Times New Roman" w:eastAsia="Geeza Pro" w:hAnsi="Times New Roman" w:cs="Times New Roman"/>
          <w:color w:val="000000"/>
          <w:sz w:val="24"/>
        </w:rPr>
        <w:t>обучающихся</w:t>
      </w:r>
      <w:proofErr w:type="gramEnd"/>
      <w:r w:rsidRPr="005D70C0">
        <w:rPr>
          <w:rFonts w:ascii="Times New Roman" w:eastAsia="Geeza Pro" w:hAnsi="Times New Roman" w:cs="Times New Roman"/>
          <w:color w:val="000000"/>
          <w:sz w:val="24"/>
        </w:rPr>
        <w:t>;</w:t>
      </w:r>
    </w:p>
    <w:p w:rsidR="005D70C0" w:rsidRPr="005D70C0" w:rsidRDefault="005D70C0" w:rsidP="008F3FE1">
      <w:pPr>
        <w:pStyle w:val="1"/>
        <w:numPr>
          <w:ilvl w:val="0"/>
          <w:numId w:val="2"/>
        </w:numPr>
        <w:spacing w:line="240" w:lineRule="atLeast"/>
        <w:ind w:left="426"/>
        <w:jc w:val="both"/>
        <w:rPr>
          <w:rFonts w:ascii="Times New Roman" w:eastAsia="Geeza Pro" w:hAnsi="Times New Roman" w:cs="Times New Roman"/>
          <w:color w:val="000000"/>
          <w:sz w:val="24"/>
        </w:rPr>
      </w:pPr>
      <w:r w:rsidRPr="005D70C0">
        <w:rPr>
          <w:rFonts w:ascii="Times New Roman" w:eastAsia="Geeza Pro" w:hAnsi="Times New Roman" w:cs="Times New Roman"/>
          <w:color w:val="000000"/>
          <w:sz w:val="24"/>
        </w:rPr>
        <w:t>формы и методы контроля, система оценок;</w:t>
      </w:r>
    </w:p>
    <w:p w:rsidR="005D70C0" w:rsidRPr="005D70C0" w:rsidRDefault="005D70C0" w:rsidP="008F3FE1">
      <w:pPr>
        <w:pStyle w:val="1"/>
        <w:numPr>
          <w:ilvl w:val="0"/>
          <w:numId w:val="2"/>
        </w:numPr>
        <w:tabs>
          <w:tab w:val="left" w:pos="426"/>
        </w:tabs>
        <w:spacing w:line="240" w:lineRule="atLeast"/>
        <w:ind w:left="426"/>
        <w:jc w:val="both"/>
        <w:rPr>
          <w:rFonts w:ascii="Times New Roman" w:eastAsia="Geeza Pro" w:hAnsi="Times New Roman" w:cs="Times New Roman"/>
          <w:color w:val="000000"/>
          <w:sz w:val="24"/>
        </w:rPr>
      </w:pPr>
      <w:r w:rsidRPr="005D70C0">
        <w:rPr>
          <w:rFonts w:ascii="Times New Roman" w:eastAsia="Geeza Pro" w:hAnsi="Times New Roman" w:cs="Times New Roman"/>
          <w:color w:val="000000"/>
          <w:sz w:val="24"/>
        </w:rPr>
        <w:t>методическое обеспечение учебного процесса.</w:t>
      </w:r>
    </w:p>
    <w:p w:rsidR="00E32945" w:rsidRPr="00E32945" w:rsidRDefault="005D70C0" w:rsidP="00E329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освоения учебного предмета «</w:t>
      </w:r>
      <w:r w:rsidR="00610AF4">
        <w:rPr>
          <w:rFonts w:ascii="Times New Roman" w:hAnsi="Times New Roman" w:cs="Times New Roman"/>
          <w:sz w:val="24"/>
          <w:szCs w:val="24"/>
        </w:rPr>
        <w:t>Сценическое движение</w:t>
      </w:r>
      <w:r>
        <w:rPr>
          <w:rFonts w:ascii="Times New Roman" w:hAnsi="Times New Roman" w:cs="Times New Roman"/>
          <w:sz w:val="24"/>
          <w:szCs w:val="24"/>
        </w:rPr>
        <w:t>» обучающиеся приобретут следующие знания, умения, навыки:</w:t>
      </w:r>
    </w:p>
    <w:p w:rsidR="00E32945" w:rsidRPr="00E32945" w:rsidRDefault="00E32945" w:rsidP="00E32945">
      <w:pPr>
        <w:spacing w:line="240" w:lineRule="atLeast"/>
        <w:jc w:val="both"/>
        <w:rPr>
          <w:rFonts w:ascii="Times New Roman" w:hAnsi="Times New Roman" w:cs="Times New Roman"/>
          <w:sz w:val="24"/>
        </w:rPr>
      </w:pPr>
      <w:r w:rsidRPr="00E32945">
        <w:rPr>
          <w:rFonts w:ascii="Times New Roman" w:hAnsi="Times New Roman" w:cs="Times New Roman"/>
          <w:sz w:val="24"/>
        </w:rPr>
        <w:t>– знаниями технических приемов сценического движения, в том числе с использованием различных театральны</w:t>
      </w:r>
      <w:r>
        <w:rPr>
          <w:rFonts w:ascii="Times New Roman" w:hAnsi="Times New Roman" w:cs="Times New Roman"/>
          <w:sz w:val="24"/>
        </w:rPr>
        <w:t xml:space="preserve">х аксессуаров </w:t>
      </w:r>
      <w:r w:rsidRPr="00E32945">
        <w:rPr>
          <w:rFonts w:ascii="Times New Roman" w:hAnsi="Times New Roman" w:cs="Times New Roman"/>
          <w:sz w:val="24"/>
        </w:rPr>
        <w:t>для создания художественного образа;</w:t>
      </w:r>
    </w:p>
    <w:p w:rsidR="00E32945" w:rsidRPr="00E32945" w:rsidRDefault="00E32945" w:rsidP="00E32945">
      <w:pPr>
        <w:spacing w:line="240" w:lineRule="atLeast"/>
        <w:jc w:val="both"/>
        <w:rPr>
          <w:rFonts w:ascii="Times New Roman" w:hAnsi="Times New Roman" w:cs="Times New Roman"/>
          <w:sz w:val="24"/>
        </w:rPr>
      </w:pPr>
      <w:r w:rsidRPr="00E32945">
        <w:rPr>
          <w:rFonts w:ascii="Times New Roman" w:hAnsi="Times New Roman" w:cs="Times New Roman"/>
          <w:sz w:val="24"/>
        </w:rPr>
        <w:t>– знаниями профессиональной терминологии;</w:t>
      </w:r>
    </w:p>
    <w:p w:rsidR="00E32945" w:rsidRPr="00E32945" w:rsidRDefault="00E32945" w:rsidP="00E32945">
      <w:pPr>
        <w:spacing w:line="240" w:lineRule="atLeast"/>
        <w:jc w:val="both"/>
        <w:rPr>
          <w:rFonts w:ascii="Times New Roman" w:hAnsi="Times New Roman" w:cs="Times New Roman"/>
          <w:sz w:val="24"/>
        </w:rPr>
      </w:pPr>
      <w:r w:rsidRPr="00E32945">
        <w:rPr>
          <w:rFonts w:ascii="Times New Roman" w:hAnsi="Times New Roman" w:cs="Times New Roman"/>
          <w:sz w:val="24"/>
        </w:rPr>
        <w:t>– умением использовать элементы пластической техники при создании художественного образа;</w:t>
      </w:r>
    </w:p>
    <w:p w:rsidR="00E32945" w:rsidRPr="00E32945" w:rsidRDefault="00E32945" w:rsidP="00E32945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32945">
        <w:rPr>
          <w:rFonts w:ascii="Times New Roman" w:hAnsi="Times New Roman" w:cs="Times New Roman"/>
          <w:sz w:val="24"/>
          <w:szCs w:val="24"/>
        </w:rPr>
        <w:t xml:space="preserve">– навыками владения средствами пластической выразительности, комплексом физических упражнений </w:t>
      </w:r>
    </w:p>
    <w:p w:rsidR="008447E8" w:rsidRPr="00E32945" w:rsidRDefault="005D70C0" w:rsidP="00E32945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32945">
        <w:rPr>
          <w:rFonts w:ascii="Times New Roman" w:hAnsi="Times New Roman" w:cs="Times New Roman"/>
          <w:sz w:val="24"/>
          <w:szCs w:val="24"/>
        </w:rPr>
        <w:t>Виды контроля: текущий, промежуточный, итоговый.</w:t>
      </w:r>
    </w:p>
    <w:sectPr w:rsidR="008447E8" w:rsidRPr="00E32945" w:rsidSect="008F3FE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AF4" w:rsidRDefault="00610AF4" w:rsidP="00610AF4">
      <w:r>
        <w:separator/>
      </w:r>
    </w:p>
  </w:endnote>
  <w:endnote w:type="continuationSeparator" w:id="0">
    <w:p w:rsidR="00610AF4" w:rsidRDefault="00610AF4" w:rsidP="00610A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eza Pro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AF4" w:rsidRDefault="00610AF4" w:rsidP="00610AF4">
      <w:r>
        <w:separator/>
      </w:r>
    </w:p>
  </w:footnote>
  <w:footnote w:type="continuationSeparator" w:id="0">
    <w:p w:rsidR="00610AF4" w:rsidRDefault="00610AF4" w:rsidP="00610A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9D648000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1F706AA"/>
    <w:multiLevelType w:val="hybridMultilevel"/>
    <w:tmpl w:val="3130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70C0"/>
    <w:rsid w:val="005D70C0"/>
    <w:rsid w:val="00610AF4"/>
    <w:rsid w:val="008447E8"/>
    <w:rsid w:val="008F3FE1"/>
    <w:rsid w:val="00976071"/>
    <w:rsid w:val="00E32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0C0"/>
    <w:pPr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70C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D70C0"/>
    <w:pPr>
      <w:ind w:left="720"/>
      <w:contextualSpacing/>
    </w:pPr>
  </w:style>
  <w:style w:type="paragraph" w:customStyle="1" w:styleId="1">
    <w:name w:val="Абзац списка1"/>
    <w:basedOn w:val="a"/>
    <w:rsid w:val="005D70C0"/>
    <w:pPr>
      <w:ind w:left="720"/>
    </w:pPr>
  </w:style>
  <w:style w:type="paragraph" w:styleId="a5">
    <w:name w:val="header"/>
    <w:basedOn w:val="a"/>
    <w:link w:val="a6"/>
    <w:uiPriority w:val="99"/>
    <w:semiHidden/>
    <w:unhideWhenUsed/>
    <w:rsid w:val="00610A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10AF4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7">
    <w:name w:val="footer"/>
    <w:basedOn w:val="a"/>
    <w:link w:val="a8"/>
    <w:uiPriority w:val="99"/>
    <w:semiHidden/>
    <w:unhideWhenUsed/>
    <w:rsid w:val="00610A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10AF4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10">
    <w:name w:val="Основной шрифт абзаца1"/>
    <w:rsid w:val="00E329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5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alesya</dc:creator>
  <cp:keywords/>
  <dc:description/>
  <cp:lastModifiedBy>alesya</cp:lastModifiedBy>
  <cp:revision>4</cp:revision>
  <dcterms:created xsi:type="dcterms:W3CDTF">2021-02-12T14:12:00Z</dcterms:created>
  <dcterms:modified xsi:type="dcterms:W3CDTF">2021-02-12T15:17:00Z</dcterms:modified>
</cp:coreProperties>
</file>