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1B" w:rsidRPr="00E45F1B" w:rsidRDefault="00E45F1B" w:rsidP="00E45F1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5F1B">
        <w:rPr>
          <w:rFonts w:ascii="Times New Roman" w:hAnsi="Times New Roman" w:cs="Times New Roman"/>
          <w:b/>
          <w:color w:val="000000"/>
          <w:sz w:val="32"/>
          <w:szCs w:val="32"/>
        </w:rPr>
        <w:t>Вопросы по музыкальной литературе для 7 класса</w:t>
      </w:r>
    </w:p>
    <w:p w:rsidR="00E45F1B" w:rsidRDefault="00E45F1B">
      <w:pPr>
        <w:rPr>
          <w:rFonts w:ascii="Arial" w:hAnsi="Arial" w:cs="Arial"/>
          <w:color w:val="000000"/>
          <w:sz w:val="27"/>
          <w:szCs w:val="27"/>
        </w:rPr>
      </w:pPr>
    </w:p>
    <w:p w:rsidR="00E45F1B" w:rsidRPr="00E45F1B" w:rsidRDefault="00451A3C" w:rsidP="00E45F1B">
      <w:pPr>
        <w:pStyle w:val="a3"/>
        <w:numPr>
          <w:ilvl w:val="0"/>
          <w:numId w:val="1"/>
        </w:numPr>
        <w:tabs>
          <w:tab w:val="left" w:pos="426"/>
        </w:tabs>
        <w:spacing w:after="0"/>
      </w:pPr>
      <w:proofErr w:type="gram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 xml:space="preserve">Какой из </w:t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внутриоперных</w:t>
      </w:r>
      <w:proofErr w:type="spellEnd"/>
      <w:r w:rsidRPr="00E45F1B">
        <w:rPr>
          <w:rFonts w:ascii="Times New Roman" w:hAnsi="Times New Roman" w:cs="Times New Roman"/>
          <w:color w:val="000000"/>
          <w:sz w:val="27"/>
          <w:szCs w:val="27"/>
        </w:rPr>
        <w:t xml:space="preserve"> жанров преобладает в партии Германа в опере «Пиковая дама»?</w:t>
      </w:r>
      <w:proofErr w:type="gramEnd"/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Каватина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Баллада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Ариозо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Ария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2. Чьи литературные произведения не привлекли внимание </w:t>
      </w:r>
      <w:proofErr w:type="gram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Чайковского-оперного</w:t>
      </w:r>
      <w:proofErr w:type="gramEnd"/>
      <w:r w:rsidRPr="00E45F1B">
        <w:rPr>
          <w:rFonts w:ascii="Times New Roman" w:hAnsi="Times New Roman" w:cs="Times New Roman"/>
          <w:color w:val="000000"/>
          <w:sz w:val="27"/>
          <w:szCs w:val="27"/>
        </w:rPr>
        <w:t xml:space="preserve"> композитора?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Гоголь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Пушкин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Островский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Лермонтов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3. Сколько симфоний в творческом наследии Чайковского?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Семь</w:t>
      </w:r>
      <w:proofErr w:type="gramStart"/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Ш</w:t>
      </w:r>
      <w:proofErr w:type="gramEnd"/>
      <w:r w:rsidRPr="00E45F1B">
        <w:rPr>
          <w:rFonts w:ascii="Times New Roman" w:hAnsi="Times New Roman" w:cs="Times New Roman"/>
          <w:color w:val="000000"/>
          <w:sz w:val="27"/>
          <w:szCs w:val="27"/>
        </w:rPr>
        <w:t>есть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Восемь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Пять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t>4. С кем из западноевропейских композиторов не был знаком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t xml:space="preserve"> Чайковский?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Сен-Санс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Брамс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Григ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Дебюсси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5. Кто был учеником Чайковского?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Рахманинов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Танеев</w:t>
      </w:r>
    </w:p>
    <w:p w:rsidR="00E45F1B" w:rsidRDefault="00451A3C" w:rsidP="00E45F1B">
      <w:pPr>
        <w:spacing w:after="0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E45F1B">
        <w:rPr>
          <w:rFonts w:ascii="Times New Roman" w:hAnsi="Times New Roman" w:cs="Times New Roman"/>
          <w:color w:val="000000"/>
          <w:sz w:val="27"/>
          <w:szCs w:val="27"/>
        </w:rPr>
        <w:t>Скрябин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Глазунов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6. К какому из жанров в своем творчестве не обращался Глазунов?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Романс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Квартет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Опера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Симфоническая картина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7. Как называется один из балетов Глазунова?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«Барышня-крестьянка»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«Барышня-служанка»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«Служанка-госпожа»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lastRenderedPageBreak/>
        <w:t>«Барышня и хулиган»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6. Какой из популярных жанров русской музыки XVII – XVIII веков возродил в своем творчестве Танеев?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Кант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Романс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Комическая опера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Хор a </w:t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cappella</w:t>
      </w:r>
      <w:proofErr w:type="spellEnd"/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7. Кто из композиторов не был учеником Танеева?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Рахманинов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Метнер</w:t>
      </w:r>
      <w:proofErr w:type="spellEnd"/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Глиэр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Лядов</w:t>
      </w:r>
      <w:proofErr w:type="spellEnd"/>
    </w:p>
    <w:p w:rsidR="00E45F1B" w:rsidRDefault="00451A3C" w:rsidP="00E45F1B">
      <w:pPr>
        <w:spacing w:after="0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E45F1B">
        <w:rPr>
          <w:rFonts w:ascii="Times New Roman" w:hAnsi="Times New Roman" w:cs="Times New Roman"/>
          <w:color w:val="000000"/>
          <w:sz w:val="27"/>
          <w:szCs w:val="27"/>
        </w:rPr>
        <w:t xml:space="preserve">8. Кто из русских композиторов был отчислен из консерватории за </w:t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непосещаемость</w:t>
      </w:r>
      <w:proofErr w:type="spellEnd"/>
      <w:r w:rsidRPr="00E45F1B">
        <w:rPr>
          <w:rFonts w:ascii="Times New Roman" w:hAnsi="Times New Roman" w:cs="Times New Roman"/>
          <w:color w:val="000000"/>
          <w:sz w:val="27"/>
          <w:szCs w:val="27"/>
        </w:rPr>
        <w:t>, но в последующие годы восстановился, успешно окончил консерваторию, став одним из ее прославленных профессоров?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Даргомыжский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  <w:t>Чайковский</w:t>
      </w:r>
      <w:r w:rsidRPr="00E45F1B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7"/>
          <w:szCs w:val="27"/>
        </w:rPr>
        <w:t>Лядов</w:t>
      </w:r>
      <w:proofErr w:type="spellEnd"/>
    </w:p>
    <w:p w:rsidR="00E45F1B" w:rsidRPr="00E45F1B" w:rsidRDefault="00451A3C" w:rsidP="00E45F1B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45F1B">
        <w:rPr>
          <w:rFonts w:ascii="Times New Roman" w:hAnsi="Times New Roman" w:cs="Times New Roman"/>
          <w:color w:val="000000"/>
          <w:sz w:val="28"/>
          <w:szCs w:val="28"/>
        </w:rPr>
        <w:t>Шостакович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9. Какую известную тему цитирует Рахманинов в финале «Симфонических танцев»?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Тему заупокойной молитвы «Со святыми упокой»?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Главную тему Симфонии № 2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Тему средневековой секвенции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Dies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irae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>Тему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народной песни «Вниз по матушке по Волге»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10. Как вы определите форму Рапсодия на тему Паганини Рахманинова?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Сонатная форма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свободных вариаций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Форма рондо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Сюита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11. Какая тема, звучит в могучей кульминации, завершающей финал «Божественной поэмы» Скрябина?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Тема главной партии I части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Тема Вступления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Тема побочной партии III части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Новая тема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12. Из скольких частей состоит цикл Четвертой фортепианной сонаты Скрябина?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Из 3-х частей</w:t>
      </w:r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>з 4-х частей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одной части</w:t>
      </w:r>
      <w:bookmarkStart w:id="0" w:name="_GoBack"/>
      <w:bookmarkEnd w:id="0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Из 2-х частей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13. Назовите автора литературного первоисточника оперы Стравинского «Мавра»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Гоголь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Пушкин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Кокто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Дягилев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14. Чем завершается балет Стравинского «Петрушка»?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Воскрешением духа Петрушки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Гибелью Арапа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Свадьбой Арапа и Балерины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Примирением всех героев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15. Как называется II часть «Весны священной» Стравинского?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«Великая пляска»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«Великая жертва»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«Великая война»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«Священная жертва»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16. Сколько фортепианных сонат написал Прокофьев?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Десять</w:t>
      </w:r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>емь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Четырнадцать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Девять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17. С кем из композиторов Прокофьева связывала глубокая дружба?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Шостакович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Мясковский</w:t>
      </w:r>
      <w:proofErr w:type="spellEnd"/>
    </w:p>
    <w:p w:rsidR="0000711C" w:rsidRPr="00E45F1B" w:rsidRDefault="00451A3C" w:rsidP="00E45F1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5F1B">
        <w:rPr>
          <w:rFonts w:ascii="Times New Roman" w:hAnsi="Times New Roman" w:cs="Times New Roman"/>
          <w:color w:val="000000"/>
          <w:sz w:val="28"/>
          <w:szCs w:val="28"/>
        </w:rPr>
        <w:t>Щедрин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Стравинский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18. Как называется III часть «Классической симфонии» Прокофьева?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Гавот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Менуэт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Скерцо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Мадригал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19. Какой из фортепианных концертов Прокофьева написан для левой руки?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Концерт № 4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Концерт № 3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Концерт № 6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Концерт № 1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Укажите тональности частей Седьмой симфонии Прокофьева: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A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C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f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cis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F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cis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– F –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Cis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21. Какое сочинение Шостаковича было подвергнуто уничтожающей критике в передовой статье газеты «Правда» «Сумбур вместо музыки»?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Опера «Нос»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Балет «Золотой век»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Опера «Леди Макбет </w:t>
      </w:r>
      <w:proofErr w:type="spell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уезда»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Симфония № 3.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В </w:t>
      </w:r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партитуре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частей Пятой симфонии Шостаковича отсутствуют медные инструменты?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Во II части</w:t>
      </w:r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V части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 III части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 IV части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23. Какое произведение стало дипломной работой Шостаковича-композитора?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Опера «Нос»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Симфония № 1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Фортепианный квинтет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Концерт для ф-но с оркестром № 1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</w:t>
      </w:r>
      <w:proofErr w:type="gramStart"/>
      <w:r w:rsidRPr="00E45F1B">
        <w:rPr>
          <w:rFonts w:ascii="Times New Roman" w:hAnsi="Times New Roman" w:cs="Times New Roman"/>
          <w:color w:val="000000"/>
          <w:sz w:val="28"/>
          <w:szCs w:val="28"/>
        </w:rPr>
        <w:t>Поэзию</w:t>
      </w:r>
      <w:proofErr w:type="gramEnd"/>
      <w:r w:rsidRPr="00E45F1B">
        <w:rPr>
          <w:rFonts w:ascii="Times New Roman" w:hAnsi="Times New Roman" w:cs="Times New Roman"/>
          <w:color w:val="000000"/>
          <w:sz w:val="28"/>
          <w:szCs w:val="28"/>
        </w:rPr>
        <w:t xml:space="preserve"> какого русского поэта Шостакович использовал в одной из частей Четырнадцатой симфонии?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Пушкин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Кюхельбекер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Ахматова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Тютчев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25. Какое сочинение оказалось последним в творчестве Шостаковича?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Альтовая соната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Симфония № 15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Квартет № 14</w:t>
      </w:r>
      <w:r w:rsidRPr="00E45F1B">
        <w:rPr>
          <w:rFonts w:ascii="Times New Roman" w:hAnsi="Times New Roman" w:cs="Times New Roman"/>
          <w:color w:val="000000"/>
          <w:sz w:val="28"/>
          <w:szCs w:val="28"/>
        </w:rPr>
        <w:br/>
        <w:t>Второй виолончельный концерт</w:t>
      </w:r>
    </w:p>
    <w:sectPr w:rsidR="0000711C" w:rsidRPr="00E4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00" w:rsidRDefault="00B06500" w:rsidP="00E45F1B">
      <w:pPr>
        <w:spacing w:after="0" w:line="240" w:lineRule="auto"/>
      </w:pPr>
      <w:r>
        <w:separator/>
      </w:r>
    </w:p>
  </w:endnote>
  <w:endnote w:type="continuationSeparator" w:id="0">
    <w:p w:rsidR="00B06500" w:rsidRDefault="00B06500" w:rsidP="00E4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00" w:rsidRDefault="00B06500" w:rsidP="00E45F1B">
      <w:pPr>
        <w:spacing w:after="0" w:line="240" w:lineRule="auto"/>
      </w:pPr>
      <w:r>
        <w:separator/>
      </w:r>
    </w:p>
  </w:footnote>
  <w:footnote w:type="continuationSeparator" w:id="0">
    <w:p w:rsidR="00B06500" w:rsidRDefault="00B06500" w:rsidP="00E4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AC3"/>
    <w:multiLevelType w:val="hybridMultilevel"/>
    <w:tmpl w:val="F294D3E4"/>
    <w:lvl w:ilvl="0" w:tplc="1D663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C"/>
    <w:rsid w:val="0000711C"/>
    <w:rsid w:val="00451A3C"/>
    <w:rsid w:val="00B06500"/>
    <w:rsid w:val="00E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F1B"/>
  </w:style>
  <w:style w:type="paragraph" w:styleId="a6">
    <w:name w:val="footer"/>
    <w:basedOn w:val="a"/>
    <w:link w:val="a7"/>
    <w:uiPriority w:val="99"/>
    <w:unhideWhenUsed/>
    <w:rsid w:val="00E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F1B"/>
  </w:style>
  <w:style w:type="paragraph" w:styleId="a6">
    <w:name w:val="footer"/>
    <w:basedOn w:val="a"/>
    <w:link w:val="a7"/>
    <w:uiPriority w:val="99"/>
    <w:unhideWhenUsed/>
    <w:rsid w:val="00E4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2020-05-04T16:46:00Z</dcterms:created>
  <dcterms:modified xsi:type="dcterms:W3CDTF">2020-05-04T16:46:00Z</dcterms:modified>
</cp:coreProperties>
</file>