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0F036F" w:rsidRDefault="00F113BE" w:rsidP="00E4123C">
      <w:pPr>
        <w:tabs>
          <w:tab w:val="left" w:pos="9498"/>
        </w:tabs>
        <w:ind w:left="284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Искусство театра</w:t>
      </w:r>
    </w:p>
    <w:p w:rsidR="00F113BE" w:rsidRPr="000F036F" w:rsidRDefault="00E4123C" w:rsidP="00E4123C">
      <w:pPr>
        <w:tabs>
          <w:tab w:val="left" w:pos="9498"/>
        </w:tabs>
        <w:ind w:left="284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7</w:t>
      </w:r>
      <w:r w:rsidR="00F113BE"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632"/>
      </w:tblGrid>
      <w:tr w:rsidR="00F113BE" w:rsidRPr="000F036F" w:rsidTr="006F6DA0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13BE" w:rsidRDefault="00F113BE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F113BE">
              <w:rPr>
                <w:rFonts w:ascii="Times New Roman" w:hAnsi="Times New Roman" w:cs="Times New Roman"/>
                <w:b/>
                <w:sz w:val="26"/>
                <w:szCs w:val="26"/>
              </w:rPr>
              <w:t>«Художественное слово»</w:t>
            </w:r>
          </w:p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BE" w:rsidRPr="000F036F" w:rsidTr="006F6DA0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08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Разбор произведений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Pr="001F508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113BE" w:rsidRPr="000F036F" w:rsidRDefault="00F113BE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1</w:t>
            </w:r>
          </w:p>
          <w:p w:rsidR="00D56E52" w:rsidRDefault="00D56E52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Выучить </w:t>
            </w:r>
            <w:r w:rsidR="00370B36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скороговорки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 исполнить</w:t>
            </w:r>
            <w:r w:rsidR="00F113BE" w:rsidRPr="001F508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Записать видео.</w:t>
            </w:r>
          </w:p>
          <w:p w:rsidR="00D56E52" w:rsidRPr="00BD7F39" w:rsidRDefault="00D56E52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3BE" w:rsidRPr="00BD7F39" w:rsidRDefault="00D56E52" w:rsidP="00E4123C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9498"/>
              </w:tabs>
              <w:spacing w:line="360" w:lineRule="auto"/>
              <w:ind w:left="284"/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</w:pP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Все бобр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ы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 добр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ы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 для сво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и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х бобр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я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т.</w:t>
            </w:r>
          </w:p>
          <w:p w:rsidR="00D56E52" w:rsidRPr="00BD7F39" w:rsidRDefault="00D56E52" w:rsidP="00E4123C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9498"/>
              </w:tabs>
              <w:spacing w:line="360" w:lineRule="auto"/>
              <w:ind w:left="284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Мал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а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нья-болт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у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нья молок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о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 болт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а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ла, выб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а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лтывала, да не в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ы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болтала.</w:t>
            </w:r>
          </w:p>
          <w:p w:rsidR="00F113BE" w:rsidRPr="00BD7F39" w:rsidRDefault="00226F1A" w:rsidP="00E4123C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9498"/>
              </w:tabs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Орёл на гор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е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, пер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о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 на орл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е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. Гор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а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 под орл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о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м, орёл под пер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EC754E"/>
                <w:sz w:val="28"/>
                <w:szCs w:val="28"/>
                <w:bdr w:val="none" w:sz="0" w:space="0" w:color="auto" w:frame="1"/>
              </w:rPr>
              <w:t>о</w:t>
            </w:r>
            <w:r w:rsidRPr="00BD7F39">
              <w:rPr>
                <w:rStyle w:val="fs16lh1-5"/>
                <w:rFonts w:ascii="Times New Roman" w:hAnsi="Times New Roman" w:cs="Times New Roman"/>
                <w:b/>
                <w:bCs/>
                <w:i/>
                <w:color w:val="008080"/>
                <w:sz w:val="28"/>
                <w:szCs w:val="28"/>
                <w:bdr w:val="none" w:sz="0" w:space="0" w:color="auto" w:frame="1"/>
              </w:rPr>
              <w:t>м.</w:t>
            </w:r>
          </w:p>
          <w:p w:rsidR="00F113BE" w:rsidRDefault="00F113BE" w:rsidP="00E4123C">
            <w:pPr>
              <w:pStyle w:val="a5"/>
              <w:tabs>
                <w:tab w:val="left" w:pos="9498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113BE" w:rsidRPr="000F036F" w:rsidRDefault="00F113BE" w:rsidP="00E4123C">
            <w:pPr>
              <w:pStyle w:val="a5"/>
              <w:tabs>
                <w:tab w:val="left" w:pos="9498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3BE" w:rsidRPr="000F036F" w:rsidTr="006F6DA0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F113BE" w:rsidRPr="000F036F" w:rsidRDefault="00F113BE" w:rsidP="00E4123C">
            <w:pPr>
              <w:tabs>
                <w:tab w:val="left" w:pos="9498"/>
              </w:tabs>
              <w:spacing w:before="120" w:after="12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6" w:history="1"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F113BE" w:rsidRDefault="00F113BE" w:rsidP="00E4123C">
      <w:pPr>
        <w:tabs>
          <w:tab w:val="left" w:pos="9498"/>
        </w:tabs>
        <w:ind w:left="284"/>
        <w:rPr>
          <w:rFonts w:ascii="Times New Roman" w:hAnsi="Times New Roman" w:cs="Times New Roman"/>
        </w:rPr>
      </w:pPr>
    </w:p>
    <w:p w:rsidR="00F113BE" w:rsidRDefault="00F113BE" w:rsidP="00E4123C">
      <w:pPr>
        <w:tabs>
          <w:tab w:val="left" w:pos="9498"/>
        </w:tabs>
        <w:ind w:left="284"/>
        <w:rPr>
          <w:rFonts w:ascii="Times New Roman" w:hAnsi="Times New Roman" w:cs="Times New Roman"/>
        </w:rPr>
      </w:pPr>
    </w:p>
    <w:p w:rsidR="006D60A0" w:rsidRDefault="006D60A0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E4123C" w:rsidRDefault="00E4123C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Pr="000F036F" w:rsidRDefault="00370B36" w:rsidP="00E4123C">
      <w:pPr>
        <w:tabs>
          <w:tab w:val="left" w:pos="9498"/>
        </w:tabs>
        <w:ind w:left="284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Искусство театра</w:t>
      </w:r>
    </w:p>
    <w:p w:rsidR="00370B36" w:rsidRPr="000F036F" w:rsidRDefault="00E4123C" w:rsidP="00E4123C">
      <w:pPr>
        <w:tabs>
          <w:tab w:val="left" w:pos="9498"/>
        </w:tabs>
        <w:ind w:left="284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9</w:t>
      </w:r>
      <w:r w:rsidR="00370B36"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632"/>
      </w:tblGrid>
      <w:tr w:rsidR="00370B36" w:rsidRPr="000F036F" w:rsidTr="00C12715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B36" w:rsidRDefault="00370B36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F113BE">
              <w:rPr>
                <w:rFonts w:ascii="Times New Roman" w:hAnsi="Times New Roman" w:cs="Times New Roman"/>
                <w:b/>
                <w:sz w:val="26"/>
                <w:szCs w:val="26"/>
              </w:rPr>
              <w:t>«Художественное слово»</w:t>
            </w:r>
          </w:p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36" w:rsidRPr="000F036F" w:rsidTr="00C1271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08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Разбор произведений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Pr="001F508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70B36" w:rsidRPr="000F036F" w:rsidRDefault="00370B36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BD7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70B36" w:rsidRDefault="00370B36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Выучить </w:t>
            </w:r>
            <w:proofErr w:type="spellStart"/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чистоговорку</w:t>
            </w:r>
            <w:proofErr w:type="spellEnd"/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и исполнить</w:t>
            </w:r>
            <w:r w:rsidRPr="001F5081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Записать видео.</w:t>
            </w:r>
          </w:p>
          <w:p w:rsidR="00370B36" w:rsidRPr="00D56E52" w:rsidRDefault="00370B36" w:rsidP="00E4123C">
            <w:pPr>
              <w:tabs>
                <w:tab w:val="left" w:pos="949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r w:rsidRPr="00370B36">
              <w:rPr>
                <w:i/>
                <w:spacing w:val="1"/>
                <w:sz w:val="28"/>
                <w:szCs w:val="28"/>
              </w:rPr>
              <w:t>Ба-ба-ба - во дворе изба.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r w:rsidRPr="00370B36">
              <w:rPr>
                <w:i/>
                <w:spacing w:val="1"/>
                <w:sz w:val="28"/>
                <w:szCs w:val="28"/>
              </w:rPr>
              <w:t>Ба-ба-ба - на крыше труба.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proofErr w:type="spellStart"/>
            <w:r w:rsidRPr="00370B36">
              <w:rPr>
                <w:i/>
                <w:spacing w:val="1"/>
                <w:sz w:val="28"/>
                <w:szCs w:val="28"/>
              </w:rPr>
              <w:t>Бе-бе-бе</w:t>
            </w:r>
            <w:proofErr w:type="spellEnd"/>
            <w:r w:rsidRPr="00370B36">
              <w:rPr>
                <w:i/>
                <w:spacing w:val="1"/>
                <w:sz w:val="28"/>
                <w:szCs w:val="28"/>
              </w:rPr>
              <w:t xml:space="preserve"> - кот сидит на трубе.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proofErr w:type="spellStart"/>
            <w:r w:rsidRPr="00370B36">
              <w:rPr>
                <w:i/>
                <w:spacing w:val="1"/>
                <w:sz w:val="28"/>
                <w:szCs w:val="28"/>
              </w:rPr>
              <w:t>Би-би-би</w:t>
            </w:r>
            <w:proofErr w:type="spellEnd"/>
            <w:r w:rsidRPr="00370B36">
              <w:rPr>
                <w:i/>
                <w:spacing w:val="1"/>
                <w:sz w:val="28"/>
                <w:szCs w:val="28"/>
              </w:rPr>
              <w:t xml:space="preserve"> - сидят под крышей голуби.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proofErr w:type="spellStart"/>
            <w:r w:rsidRPr="00370B36">
              <w:rPr>
                <w:i/>
                <w:spacing w:val="1"/>
                <w:sz w:val="28"/>
                <w:szCs w:val="28"/>
              </w:rPr>
              <w:t>Бу-бу-бу</w:t>
            </w:r>
            <w:proofErr w:type="spellEnd"/>
            <w:r w:rsidRPr="00370B36">
              <w:rPr>
                <w:i/>
                <w:spacing w:val="1"/>
                <w:sz w:val="28"/>
                <w:szCs w:val="28"/>
              </w:rPr>
              <w:t xml:space="preserve"> - папа смотрит в трубу.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proofErr w:type="spellStart"/>
            <w:r w:rsidRPr="00370B36">
              <w:rPr>
                <w:i/>
                <w:spacing w:val="1"/>
                <w:sz w:val="28"/>
                <w:szCs w:val="28"/>
              </w:rPr>
              <w:t>Бу-бу-бу</w:t>
            </w:r>
            <w:proofErr w:type="spellEnd"/>
            <w:r w:rsidRPr="00370B36">
              <w:rPr>
                <w:i/>
                <w:spacing w:val="1"/>
                <w:sz w:val="28"/>
                <w:szCs w:val="28"/>
              </w:rPr>
              <w:t xml:space="preserve"> – сидит муха на лбу.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r w:rsidRPr="00370B36">
              <w:rPr>
                <w:i/>
                <w:spacing w:val="1"/>
                <w:sz w:val="28"/>
                <w:szCs w:val="28"/>
              </w:rPr>
              <w:t>Бы-бы-бы - на пеньке грибы.</w:t>
            </w:r>
          </w:p>
          <w:p w:rsidR="00370B36" w:rsidRPr="00370B36" w:rsidRDefault="00370B36" w:rsidP="00E4123C">
            <w:pPr>
              <w:pStyle w:val="a6"/>
              <w:tabs>
                <w:tab w:val="left" w:pos="9498"/>
              </w:tabs>
              <w:spacing w:before="0" w:beforeAutospacing="0" w:after="150" w:afterAutospacing="0"/>
              <w:ind w:left="284"/>
              <w:rPr>
                <w:i/>
                <w:spacing w:val="1"/>
                <w:sz w:val="28"/>
                <w:szCs w:val="28"/>
              </w:rPr>
            </w:pPr>
            <w:r w:rsidRPr="00370B36">
              <w:rPr>
                <w:i/>
                <w:spacing w:val="1"/>
                <w:sz w:val="28"/>
                <w:szCs w:val="28"/>
              </w:rPr>
              <w:t>Бы-бы-бы - за двором дубы.</w:t>
            </w:r>
          </w:p>
          <w:p w:rsidR="00370B36" w:rsidRPr="00370B36" w:rsidRDefault="00370B36" w:rsidP="00E4123C">
            <w:pPr>
              <w:tabs>
                <w:tab w:val="left" w:pos="9498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0B36" w:rsidRPr="000F036F" w:rsidRDefault="00370B36" w:rsidP="00E4123C">
            <w:pPr>
              <w:pStyle w:val="a5"/>
              <w:tabs>
                <w:tab w:val="left" w:pos="9498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0B36" w:rsidRPr="000F036F" w:rsidTr="00C1271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70B36" w:rsidRPr="000F036F" w:rsidRDefault="00370B36" w:rsidP="00E4123C">
            <w:pPr>
              <w:tabs>
                <w:tab w:val="left" w:pos="9498"/>
              </w:tabs>
              <w:spacing w:before="120" w:after="12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7" w:history="1"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370B36" w:rsidRDefault="00370B36" w:rsidP="00E4123C">
      <w:pPr>
        <w:tabs>
          <w:tab w:val="left" w:pos="9498"/>
        </w:tabs>
        <w:ind w:left="284"/>
        <w:rPr>
          <w:rFonts w:ascii="Times New Roman" w:hAnsi="Times New Roman" w:cs="Times New Roman"/>
        </w:rPr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p w:rsidR="00E4123C" w:rsidRDefault="00E4123C" w:rsidP="00E4123C">
      <w:pPr>
        <w:tabs>
          <w:tab w:val="left" w:pos="9498"/>
        </w:tabs>
        <w:ind w:left="284"/>
      </w:pPr>
    </w:p>
    <w:p w:rsidR="00E4123C" w:rsidRDefault="00E4123C" w:rsidP="00E4123C">
      <w:pPr>
        <w:tabs>
          <w:tab w:val="left" w:pos="9498"/>
        </w:tabs>
        <w:ind w:left="284"/>
      </w:pPr>
    </w:p>
    <w:p w:rsidR="00370B36" w:rsidRDefault="00370B36" w:rsidP="00E4123C">
      <w:pPr>
        <w:tabs>
          <w:tab w:val="left" w:pos="9498"/>
        </w:tabs>
        <w:ind w:left="284"/>
      </w:pPr>
    </w:p>
    <w:sectPr w:rsidR="00370B36" w:rsidSect="00E4123C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6A5A"/>
    <w:multiLevelType w:val="hybridMultilevel"/>
    <w:tmpl w:val="69F43840"/>
    <w:lvl w:ilvl="0" w:tplc="72E660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D0515"/>
    <w:multiLevelType w:val="hybridMultilevel"/>
    <w:tmpl w:val="2BB07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113BE"/>
    <w:rsid w:val="00226F1A"/>
    <w:rsid w:val="00370B36"/>
    <w:rsid w:val="00412956"/>
    <w:rsid w:val="006D60A0"/>
    <w:rsid w:val="00A3418D"/>
    <w:rsid w:val="00BD7F39"/>
    <w:rsid w:val="00D56E52"/>
    <w:rsid w:val="00E4123C"/>
    <w:rsid w:val="00F1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3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1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13BE"/>
    <w:pPr>
      <w:ind w:left="720"/>
      <w:contextualSpacing/>
    </w:pPr>
  </w:style>
  <w:style w:type="character" w:customStyle="1" w:styleId="fs16lh1-5">
    <w:name w:val="fs16lh1-5"/>
    <w:basedOn w:val="a0"/>
    <w:rsid w:val="00D56E52"/>
  </w:style>
  <w:style w:type="paragraph" w:styleId="a6">
    <w:name w:val="Normal (Web)"/>
    <w:basedOn w:val="a"/>
    <w:uiPriority w:val="99"/>
    <w:semiHidden/>
    <w:unhideWhenUsed/>
    <w:rsid w:val="003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sya-suhin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sya-suhin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BDD1-741C-4A6C-BC22-D57D7ED5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4</cp:revision>
  <dcterms:created xsi:type="dcterms:W3CDTF">2020-03-31T17:09:00Z</dcterms:created>
  <dcterms:modified xsi:type="dcterms:W3CDTF">2020-04-02T09:59:00Z</dcterms:modified>
</cp:coreProperties>
</file>