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3" w:rsidRDefault="006F2DE3" w:rsidP="006F2DE3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3</w:t>
      </w:r>
      <w:proofErr w:type="gramEnd"/>
      <w:r w:rsidRPr="005543F9">
        <w:rPr>
          <w:b/>
        </w:rPr>
        <w:t xml:space="preserve"> а класса</w:t>
      </w:r>
    </w:p>
    <w:p w:rsidR="006F2DE3" w:rsidRPr="005543F9" w:rsidRDefault="006F2DE3" w:rsidP="006F2DE3">
      <w:pPr>
        <w:jc w:val="center"/>
      </w:pPr>
      <w:r w:rsidRPr="005543F9">
        <w:t xml:space="preserve"> ( предпрофессиональная программа)</w:t>
      </w:r>
    </w:p>
    <w:p w:rsidR="006F2DE3" w:rsidRDefault="006F2DE3" w:rsidP="006F2DE3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6F2DE3" w:rsidRDefault="006F2DE3" w:rsidP="006F2DE3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6F2DE3" w:rsidRDefault="006F2DE3" w:rsidP="006F2DE3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6F2DE3" w:rsidRDefault="006F2DE3" w:rsidP="006F2DE3">
      <w:pPr>
        <w:jc w:val="center"/>
        <w:rPr>
          <w:b/>
        </w:rPr>
      </w:pPr>
    </w:p>
    <w:tbl>
      <w:tblPr>
        <w:tblStyle w:val="a3"/>
        <w:tblW w:w="14813" w:type="dxa"/>
        <w:tblLook w:val="01E0"/>
      </w:tblPr>
      <w:tblGrid>
        <w:gridCol w:w="734"/>
        <w:gridCol w:w="2153"/>
        <w:gridCol w:w="6239"/>
        <w:gridCol w:w="2865"/>
        <w:gridCol w:w="1317"/>
        <w:gridCol w:w="1505"/>
      </w:tblGrid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6F2DE3" w:rsidRDefault="006F2DE3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6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</w:tr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6F2DE3" w:rsidRDefault="006F2DE3" w:rsidP="00A7700D">
            <w:pPr>
              <w:rPr>
                <w:b/>
              </w:rPr>
            </w:pPr>
            <w:r>
              <w:rPr>
                <w:b/>
              </w:rPr>
              <w:t>Конструктивные наброски с натуры предметов быта (кухонная утварь, канцелярские принадлежности), 20 шт.</w:t>
            </w:r>
          </w:p>
        </w:tc>
        <w:tc>
          <w:tcPr>
            <w:tcW w:w="286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15- 20 мин</w:t>
            </w:r>
          </w:p>
        </w:tc>
      </w:tr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6F2DE3" w:rsidRDefault="006F2DE3" w:rsidP="00A7700D">
            <w:pPr>
              <w:rPr>
                <w:b/>
              </w:rPr>
            </w:pPr>
            <w:r>
              <w:rPr>
                <w:b/>
              </w:rPr>
              <w:t xml:space="preserve">Этюды с натуры группы фруктов или овощей ( 10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6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15- 20 мин</w:t>
            </w:r>
          </w:p>
        </w:tc>
      </w:tr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6F2DE3" w:rsidRDefault="006F2DE3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(8 шт.)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10 мин на </w:t>
            </w:r>
            <w:proofErr w:type="spellStart"/>
            <w:r>
              <w:rPr>
                <w:b/>
              </w:rPr>
              <w:t>кажый</w:t>
            </w:r>
            <w:proofErr w:type="spellEnd"/>
            <w:r>
              <w:rPr>
                <w:b/>
              </w:rPr>
              <w:t xml:space="preserve"> эскиз</w:t>
            </w:r>
          </w:p>
        </w:tc>
      </w:tr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6F2DE3" w:rsidRDefault="006F2DE3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стилизованных букетов цветов (2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) к теме: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ркчка</w:t>
            </w:r>
            <w:proofErr w:type="spellEnd"/>
            <w:r>
              <w:rPr>
                <w:b/>
              </w:rPr>
              <w:t>, перо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По 20 мин на каждый</w:t>
            </w:r>
          </w:p>
        </w:tc>
      </w:tr>
      <w:tr w:rsidR="006F2DE3" w:rsidTr="00A7700D">
        <w:tc>
          <w:tcPr>
            <w:tcW w:w="734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6F2DE3" w:rsidRDefault="006F2DE3" w:rsidP="00A7700D">
            <w:pPr>
              <w:rPr>
                <w:b/>
              </w:rPr>
            </w:pPr>
            <w:r w:rsidRPr="005159E6">
              <w:rPr>
                <w:b/>
              </w:rPr>
              <w:t>Русское искусство второй половины Х</w:t>
            </w:r>
            <w:r w:rsidRPr="005159E6">
              <w:rPr>
                <w:b/>
                <w:lang w:val="en-US"/>
              </w:rPr>
              <w:t>IX</w:t>
            </w:r>
            <w:r w:rsidR="001711B4">
              <w:rPr>
                <w:b/>
              </w:rPr>
              <w:t>в. Передвижники</w:t>
            </w:r>
          </w:p>
          <w:p w:rsidR="001711B4" w:rsidRDefault="001711B4" w:rsidP="001711B4">
            <w:pPr>
              <w:rPr>
                <w:b/>
              </w:rPr>
            </w:pPr>
            <w:r>
              <w:rPr>
                <w:b/>
              </w:rPr>
              <w:t xml:space="preserve">Прочитать Лекцию (Приложение № </w:t>
            </w:r>
            <w:r w:rsidR="000E452B">
              <w:rPr>
                <w:b/>
              </w:rPr>
              <w:t>1</w:t>
            </w:r>
            <w:r>
              <w:rPr>
                <w:b/>
              </w:rPr>
              <w:t>)</w:t>
            </w:r>
          </w:p>
          <w:p w:rsidR="001711B4" w:rsidRPr="005159E6" w:rsidRDefault="001711B4" w:rsidP="001711B4">
            <w:pPr>
              <w:rPr>
                <w:b/>
              </w:rPr>
            </w:pPr>
            <w:r>
              <w:rPr>
                <w:b/>
              </w:rPr>
              <w:t xml:space="preserve">Кратко записать лекцию в тетради по Истории </w:t>
            </w:r>
            <w:proofErr w:type="spellStart"/>
            <w:r>
              <w:rPr>
                <w:b/>
              </w:rPr>
              <w:t>изобр</w:t>
            </w:r>
            <w:proofErr w:type="spellEnd"/>
            <w:r>
              <w:rPr>
                <w:b/>
              </w:rPr>
              <w:t>. искусства.</w:t>
            </w:r>
          </w:p>
        </w:tc>
        <w:tc>
          <w:tcPr>
            <w:tcW w:w="2865" w:type="dxa"/>
          </w:tcPr>
          <w:p w:rsidR="006F2DE3" w:rsidRDefault="0097712B" w:rsidP="00A7700D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1317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6F2DE3" w:rsidRDefault="006F2DE3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1711B4" w:rsidTr="006E4238">
        <w:tc>
          <w:tcPr>
            <w:tcW w:w="14813" w:type="dxa"/>
            <w:gridSpan w:val="6"/>
          </w:tcPr>
          <w:p w:rsidR="001711B4" w:rsidRPr="009D7CA8" w:rsidRDefault="001711B4" w:rsidP="001711B4">
            <w:pPr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951-133-11-37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bondarevat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_07@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.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D7CA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или в соц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.с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>ети «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ВКонтакте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»</w:t>
            </w:r>
          </w:p>
          <w:p w:rsidR="001711B4" w:rsidRDefault="001711B4" w:rsidP="00A7700D">
            <w:pPr>
              <w:jc w:val="center"/>
              <w:rPr>
                <w:b/>
              </w:rPr>
            </w:pPr>
          </w:p>
        </w:tc>
      </w:tr>
    </w:tbl>
    <w:p w:rsidR="006F2DE3" w:rsidRDefault="006F2DE3" w:rsidP="006F2DE3">
      <w:pPr>
        <w:jc w:val="center"/>
      </w:pPr>
    </w:p>
    <w:p w:rsidR="006F2DE3" w:rsidRDefault="006F2DE3" w:rsidP="006F2DE3">
      <w:pPr>
        <w:rPr>
          <w:b/>
        </w:rPr>
      </w:pPr>
      <w:r w:rsidRPr="005159E6">
        <w:rPr>
          <w:b/>
        </w:rPr>
        <w:t>Русское искусство второй половины Х</w:t>
      </w:r>
      <w:r w:rsidRPr="005159E6">
        <w:rPr>
          <w:b/>
          <w:lang w:val="en-US"/>
        </w:rPr>
        <w:t>IX</w:t>
      </w:r>
      <w:r w:rsidRPr="005159E6">
        <w:rPr>
          <w:b/>
        </w:rPr>
        <w:t>в. Передвижники (Лекция)</w:t>
      </w:r>
    </w:p>
    <w:p w:rsidR="006F2DE3" w:rsidRDefault="006F2DE3" w:rsidP="006F2DE3">
      <w:pPr>
        <w:rPr>
          <w:b/>
        </w:rPr>
      </w:pPr>
    </w:p>
    <w:p w:rsidR="006F2DE3" w:rsidRDefault="006F2DE3" w:rsidP="006F2DE3">
      <w:pPr>
        <w:rPr>
          <w:b/>
        </w:rPr>
      </w:pPr>
    </w:p>
    <w:p w:rsidR="006C677C" w:rsidRDefault="000E452B">
      <w:bookmarkStart w:id="0" w:name="_GoBack"/>
      <w:bookmarkEnd w:id="0"/>
    </w:p>
    <w:sectPr w:rsidR="006C677C" w:rsidSect="006F2D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E3"/>
    <w:rsid w:val="000E452B"/>
    <w:rsid w:val="001711B4"/>
    <w:rsid w:val="006F2DE3"/>
    <w:rsid w:val="00910FC0"/>
    <w:rsid w:val="009462C4"/>
    <w:rsid w:val="0097712B"/>
    <w:rsid w:val="00C10958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1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darevat_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4</cp:revision>
  <dcterms:created xsi:type="dcterms:W3CDTF">2020-04-03T12:10:00Z</dcterms:created>
  <dcterms:modified xsi:type="dcterms:W3CDTF">2020-04-03T18:51:00Z</dcterms:modified>
</cp:coreProperties>
</file>