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2D" w:rsidRPr="00C3312D" w:rsidRDefault="00C3312D" w:rsidP="00C3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2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3312D" w:rsidRPr="00C3312D" w:rsidRDefault="00C3312D" w:rsidP="00C3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2D">
        <w:rPr>
          <w:rFonts w:ascii="Times New Roman" w:hAnsi="Times New Roman" w:cs="Times New Roman"/>
          <w:b/>
          <w:sz w:val="28"/>
          <w:szCs w:val="28"/>
        </w:rPr>
        <w:t xml:space="preserve">к программе учебного предмета «Композиция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станков</w:t>
      </w:r>
      <w:r w:rsidRPr="00C3312D">
        <w:rPr>
          <w:rFonts w:ascii="Times New Roman" w:hAnsi="Times New Roman" w:cs="Times New Roman"/>
          <w:b/>
          <w:sz w:val="28"/>
          <w:szCs w:val="28"/>
        </w:rPr>
        <w:t>ая »</w:t>
      </w:r>
      <w:proofErr w:type="gramEnd"/>
    </w:p>
    <w:p w:rsidR="00C3312D" w:rsidRPr="00C3312D" w:rsidRDefault="00C3312D" w:rsidP="00C3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2D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общеобразовательной</w:t>
      </w:r>
    </w:p>
    <w:p w:rsidR="00C3312D" w:rsidRPr="00C3312D" w:rsidRDefault="00C3312D" w:rsidP="00C33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12D">
        <w:rPr>
          <w:rFonts w:ascii="Times New Roman" w:hAnsi="Times New Roman" w:cs="Times New Roman"/>
          <w:b/>
          <w:sz w:val="28"/>
          <w:szCs w:val="28"/>
        </w:rPr>
        <w:t>программе в области изобразительного искусства «Живопись»</w:t>
      </w:r>
    </w:p>
    <w:p w:rsidR="00C3312D" w:rsidRPr="00C3312D" w:rsidRDefault="00C3312D" w:rsidP="00C33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Срок реализации предмета «Композиция прикладная» -</w:t>
      </w:r>
    </w:p>
    <w:p w:rsidR="00C3312D" w:rsidRPr="00C3312D" w:rsidRDefault="00C3312D" w:rsidP="00C331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пять лет (1-5класс) и один дополнительный год (6 класс).</w:t>
      </w:r>
    </w:p>
    <w:p w:rsid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Программа в своей структуре содержит следующие разделы: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Учебно-тематический план.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Содержание учебного предмета.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обучающегося.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оценок: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Аттестация: цели, виды, форма, содержание.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Критерии оценки.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Список литературы и средств обучения.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 xml:space="preserve">Учебный предмет «Композиция станковая» формирует композиционное мышление, композиционную культуру, формирует представление о художественном образе произведения искусства, развивает образное мышление. Композиция станковая является одним из ведущих учебных предметов образовательного процесса в художественной школе, так как учит обучающихся организовывать пространство картины, знакомит с основами создания художественного образа, что является основной задачей искусства и творчества. Композиция станковая более всего требует самостоятельности мысли, развитого воображения, творческого подхода, поэтому не только активно формирует эти качества, но и более всего подводит обучающегося к профессии художника. Учебный предмет позволяет во всей полноте раскрыться творческому потенциалу обучающихся, так как позволяет активно участвовать в конкурсной и выставочной деятельности. Обучающийся обретает уверенность в своих силах, формируется уважение к собственной </w:t>
      </w:r>
      <w:r w:rsidRPr="00C3312D">
        <w:rPr>
          <w:rFonts w:ascii="Times New Roman" w:hAnsi="Times New Roman" w:cs="Times New Roman"/>
          <w:sz w:val="28"/>
          <w:szCs w:val="28"/>
        </w:rPr>
        <w:lastRenderedPageBreak/>
        <w:t>личности и ранняя профессиональная ориентация у обучающихся, склонных к художественно-графическим профессиям.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2D">
        <w:rPr>
          <w:rFonts w:ascii="Times New Roman" w:hAnsi="Times New Roman" w:cs="Times New Roman"/>
          <w:b/>
          <w:sz w:val="28"/>
          <w:szCs w:val="28"/>
        </w:rPr>
        <w:tab/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12D">
        <w:rPr>
          <w:rFonts w:ascii="Times New Roman" w:hAnsi="Times New Roman" w:cs="Times New Roman"/>
          <w:b/>
          <w:sz w:val="28"/>
          <w:szCs w:val="28"/>
        </w:rPr>
        <w:t>Цели и задачи учебного предмета.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Среди целей учебного предмета «Композиция станковая» можно выделить следующие: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положительного, позитивного мировосприятия окружающей действительности во всех её проявлениях и во всём многообразии;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и развитие художественно-образного мышления;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композиционного мышления;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навыков композиционного анализа;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воспитание композиционной культуры;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развитие умений и навыков изобразительной деятельности в процессе выполнения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знаний о композиционном языке;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 xml:space="preserve">выявление и развитие </w:t>
      </w:r>
      <w:proofErr w:type="gramStart"/>
      <w:r w:rsidRPr="00C3312D">
        <w:rPr>
          <w:rFonts w:ascii="Times New Roman" w:hAnsi="Times New Roman" w:cs="Times New Roman"/>
          <w:sz w:val="28"/>
          <w:szCs w:val="28"/>
        </w:rPr>
        <w:t>индивидуального композиционного «почерка»</w:t>
      </w:r>
      <w:proofErr w:type="gramEnd"/>
      <w:r w:rsidRPr="00C3312D"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воспитание эстетического восприятия окружающей действительности;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воспитание духовно-нравственных ценностей в процессе разработки идеи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знаний об основных культурных и духовных ценностях народов мира в процессе построения сюжета и темы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представления о художественном образе в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•</w:t>
      </w:r>
      <w:r w:rsidRPr="00C3312D">
        <w:rPr>
          <w:rFonts w:ascii="Times New Roman" w:hAnsi="Times New Roman" w:cs="Times New Roman"/>
          <w:sz w:val="28"/>
          <w:szCs w:val="28"/>
        </w:rPr>
        <w:tab/>
        <w:t>формирование представления о многообразии композиционных, сюжетно-тематических решений;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sz w:val="28"/>
          <w:szCs w:val="28"/>
        </w:rPr>
        <w:t>образом, перед учебным предметом</w:t>
      </w:r>
      <w:r w:rsidRPr="00C3312D">
        <w:rPr>
          <w:rFonts w:ascii="Times New Roman" w:hAnsi="Times New Roman" w:cs="Times New Roman"/>
          <w:sz w:val="28"/>
          <w:szCs w:val="28"/>
        </w:rPr>
        <w:t xml:space="preserve"> в художественной школе стоит ряд задач: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потребности в эстетических переживаниях в процессе изучения и наблюдения всех сторон жизни;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навыка самостоятельно оценивать явления окружающей действительности в процессе поиска идейно-смыслового решения сюжетно-тематической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представления о культурных и духовных ценностях народов мира в процессе разработки сюжета и темы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воспитание отзывчивости на явления и события окружающей действительности в процессе разработки идеи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и развитие видов мыслительного процесса: наглядно-действенного, образного, абстрактно-логического;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требовательного отношения к своей деятельности и её результатам в процессе построения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ранней профессиональной ориентации в области изобразительного искусства у одарённых детей;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доброжелательного отношения ко всем представителям человечества с различными расовыми характеристиками, различным менталитетом в процессе решения сюжетно-тематической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сострадательного отношения ко всему живому вокруг в процессе наблюдения окружающей действительности;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навыков самоанализа собственной деятельности, её продуктов в процессе построения и выполнения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навыков анализа деятельности своих товарищей, её продуктов на занятиях по учебному предмету;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деятельности свих товарищей на занятиях по учебному предмету;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и развитие мыслительных операций: анализа, синтеза, сравнения, обобщения, абстракции и конкретизации в процессе освоения изобразительных знаний и умений и их применения в творческой деятельности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умения самостоятельно решать технические и творческие трудности в процессе реализации художественного замысла;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умения организовывать пространство картины;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навыка отбора средств для достижения наиболее эффективного результата в процессе композиционной деятельности;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развитие и формирование умений работать с натуры, по памяти, по представлению и по воображению;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навыка построения сюжета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lastRenderedPageBreak/>
        <w:t>- формирование умения передать идею, мысль, чувства в картине с помощью композиционных средств;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знаний основных композиционных средств;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развитие навыков построения пространства в процессе выполнения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навыка наблюдательности;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навыка организации композиционной деятельности в процессе выполнения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воспитание эстетических чувств к окружающей действительности;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-формирование самостоятельности в процессе разработки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представления о многообразии композиционных решений;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навыка композиционного отбора;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умения построить художественный образ в картине;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навыков и умений накопления материала для построения сюжетно-тематической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умения подбирать изобразительные, композиционные средства для решения конкретной технической и творческой задачи сюжетно-тематической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навыков оформительской деятельности;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знаний, умений, навыков передачи особенностей формы, материальности объектов окружающего мира: растений, животных, архитектуры и т.д.;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и развитие умения передавать среду (</w:t>
      </w:r>
      <w:proofErr w:type="gramStart"/>
      <w:r w:rsidRPr="00C3312D">
        <w:rPr>
          <w:rFonts w:ascii="Times New Roman" w:hAnsi="Times New Roman" w:cs="Times New Roman"/>
          <w:sz w:val="28"/>
          <w:szCs w:val="28"/>
        </w:rPr>
        <w:t>свето-воздушную</w:t>
      </w:r>
      <w:proofErr w:type="gramEnd"/>
      <w:r w:rsidRPr="00C3312D">
        <w:rPr>
          <w:rFonts w:ascii="Times New Roman" w:hAnsi="Times New Roman" w:cs="Times New Roman"/>
          <w:sz w:val="28"/>
          <w:szCs w:val="28"/>
        </w:rPr>
        <w:t>, цветовую) вокруг изображаемых предметов в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развитие колористического, живописного видения в процессе выполнения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развитие пространственного, тонового видений в процессе выполнения композиции;</w:t>
      </w:r>
    </w:p>
    <w:p w:rsidR="00C3312D" w:rsidRPr="00C3312D" w:rsidRDefault="00C3312D" w:rsidP="00C3312D">
      <w:pPr>
        <w:jc w:val="both"/>
        <w:rPr>
          <w:rFonts w:ascii="Times New Roman" w:hAnsi="Times New Roman" w:cs="Times New Roman"/>
          <w:sz w:val="28"/>
          <w:szCs w:val="28"/>
        </w:rPr>
      </w:pPr>
      <w:r w:rsidRPr="00C3312D">
        <w:rPr>
          <w:rFonts w:ascii="Times New Roman" w:hAnsi="Times New Roman" w:cs="Times New Roman"/>
          <w:sz w:val="28"/>
          <w:szCs w:val="28"/>
        </w:rPr>
        <w:t>- формирование навыка применения знаний, умений по предметам «Живопись», «Рисунок», «История изобразительного искусства» в процессе выполнения сюжетно-тематической композиции.</w:t>
      </w:r>
      <w:bookmarkStart w:id="0" w:name="_GoBack"/>
      <w:bookmarkEnd w:id="0"/>
    </w:p>
    <w:sectPr w:rsidR="00C3312D" w:rsidRPr="00C3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2D"/>
    <w:rsid w:val="009462C4"/>
    <w:rsid w:val="00C3312D"/>
    <w:rsid w:val="00CC543C"/>
    <w:rsid w:val="00E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FD96"/>
  <w15:chartTrackingRefBased/>
  <w15:docId w15:val="{A6E8454A-2ED8-430F-842B-7690603B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1</cp:revision>
  <dcterms:created xsi:type="dcterms:W3CDTF">2021-05-10T08:43:00Z</dcterms:created>
  <dcterms:modified xsi:type="dcterms:W3CDTF">2021-05-10T18:06:00Z</dcterms:modified>
</cp:coreProperties>
</file>