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0" w:rsidRPr="0020018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8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956B7" w:rsidRPr="00200185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E520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театрального искусства</w:t>
      </w:r>
      <w:r w:rsidR="00200185" w:rsidRPr="002001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</w:t>
      </w:r>
    </w:p>
    <w:p w:rsidR="005D70C0" w:rsidRPr="00EA3B45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45">
        <w:rPr>
          <w:rFonts w:ascii="Times New Roman" w:hAnsi="Times New Roman" w:cs="Times New Roman"/>
          <w:b/>
          <w:sz w:val="24"/>
          <w:szCs w:val="24"/>
        </w:rPr>
        <w:t>МБУ ДО «ДШИ им. М.Г. Эрденко № 1»</w:t>
      </w:r>
    </w:p>
    <w:p w:rsidR="00E52054" w:rsidRPr="00EA3B45" w:rsidRDefault="00E52054" w:rsidP="005D7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0C0" w:rsidRDefault="005D70C0" w:rsidP="005D70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Программа по учебному </w:t>
      </w:r>
      <w:r w:rsidRPr="00E5205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200185" w:rsidRPr="00E52054">
        <w:rPr>
          <w:rFonts w:ascii="Times New Roman" w:hAnsi="Times New Roman" w:cs="Times New Roman"/>
          <w:sz w:val="24"/>
          <w:szCs w:val="24"/>
        </w:rPr>
        <w:t>«</w:t>
      </w:r>
      <w:r w:rsidR="00E52054" w:rsidRPr="00E52054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театрального искусства</w:t>
      </w:r>
      <w:r w:rsidRPr="00E52054">
        <w:rPr>
          <w:rFonts w:ascii="Times New Roman" w:hAnsi="Times New Roman" w:cs="Times New Roman"/>
          <w:sz w:val="24"/>
          <w:szCs w:val="24"/>
        </w:rPr>
        <w:t>»</w:t>
      </w:r>
      <w:r w:rsidRPr="00EA3B4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"Искусство театра".</w:t>
      </w:r>
    </w:p>
    <w:p w:rsidR="00E52054" w:rsidRPr="00EA3B45" w:rsidRDefault="00E52054" w:rsidP="005D70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III. Требования к уровню подготовки обучающихся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5D70C0" w:rsidRPr="00EA3B45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5D70C0" w:rsidRDefault="005D70C0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E52054" w:rsidRPr="00EA3B45" w:rsidRDefault="00E52054" w:rsidP="005D70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6B7" w:rsidRPr="00EA3B45" w:rsidRDefault="005D70C0" w:rsidP="00AF07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52054">
        <w:rPr>
          <w:rFonts w:ascii="Times New Roman" w:hAnsi="Times New Roman" w:cs="Times New Roman"/>
          <w:sz w:val="24"/>
          <w:szCs w:val="24"/>
        </w:rPr>
        <w:t>программы "</w:t>
      </w:r>
      <w:r w:rsidR="00E52054" w:rsidRPr="00E52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История театрального искусства</w:t>
      </w:r>
      <w:r w:rsidR="00E52054" w:rsidRPr="00E52054">
        <w:rPr>
          <w:rFonts w:ascii="Times New Roman" w:hAnsi="Times New Roman" w:cs="Times New Roman"/>
          <w:sz w:val="24"/>
          <w:szCs w:val="24"/>
        </w:rPr>
        <w:t xml:space="preserve"> </w:t>
      </w:r>
      <w:r w:rsidRPr="00E52054">
        <w:rPr>
          <w:rFonts w:ascii="Times New Roman" w:hAnsi="Times New Roman" w:cs="Times New Roman"/>
          <w:sz w:val="24"/>
          <w:szCs w:val="24"/>
        </w:rPr>
        <w:t>"</w:t>
      </w:r>
      <w:r w:rsidRPr="00EA3B45">
        <w:rPr>
          <w:rFonts w:ascii="Times New Roman" w:hAnsi="Times New Roman" w:cs="Times New Roman"/>
          <w:sz w:val="24"/>
          <w:szCs w:val="24"/>
        </w:rPr>
        <w:t xml:space="preserve"> является :</w:t>
      </w:r>
    </w:p>
    <w:p w:rsidR="00892F78" w:rsidRDefault="00892F78" w:rsidP="00892F78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892F78">
        <w:rPr>
          <w:rFonts w:ascii="Times New Roman" w:hAnsi="Times New Roman" w:cs="Times New Roman"/>
          <w:sz w:val="24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E52054" w:rsidRPr="00892F78" w:rsidRDefault="00E52054" w:rsidP="00892F78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515106" w:rsidRPr="00AF0718" w:rsidRDefault="005D70C0" w:rsidP="00AF0718">
      <w:pPr>
        <w:spacing w:line="240" w:lineRule="atLeast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lang w:eastAsia="en-US" w:bidi="ar-SA"/>
        </w:rPr>
      </w:pPr>
      <w:r w:rsidRPr="00AF0718">
        <w:rPr>
          <w:rFonts w:ascii="Times New Roman" w:eastAsia="Calibri" w:hAnsi="Times New Roman" w:cs="Times New Roman"/>
          <w:sz w:val="24"/>
        </w:rPr>
        <w:t>За</w:t>
      </w:r>
      <w:r w:rsidRPr="00AF0718">
        <w:rPr>
          <w:rFonts w:ascii="Times New Roman" w:hAnsi="Times New Roman" w:cs="Times New Roman"/>
          <w:sz w:val="24"/>
        </w:rPr>
        <w:t>дачи предмета</w:t>
      </w:r>
      <w:r w:rsidRPr="00AF0718">
        <w:rPr>
          <w:rFonts w:ascii="Times New Roman" w:eastAsia="Calibri" w:hAnsi="Times New Roman" w:cs="Times New Roman"/>
          <w:sz w:val="24"/>
        </w:rPr>
        <w:t>:</w:t>
      </w:r>
    </w:p>
    <w:p w:rsidR="00E52054" w:rsidRPr="00E52054" w:rsidRDefault="00E52054" w:rsidP="00E52054">
      <w:pPr>
        <w:tabs>
          <w:tab w:val="left" w:pos="4320"/>
        </w:tabs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>приобретение детьми теоретических знаний в области театрального искусства;</w:t>
      </w:r>
    </w:p>
    <w:p w:rsidR="00E52054" w:rsidRPr="00E52054" w:rsidRDefault="00E52054" w:rsidP="00E52054">
      <w:pPr>
        <w:tabs>
          <w:tab w:val="left" w:pos="4320"/>
        </w:tabs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 xml:space="preserve">- знакомство учеников с основными этапами развития отечественного и зарубежного театра, историей возникновения театральных жанров; </w:t>
      </w:r>
    </w:p>
    <w:p w:rsidR="00E52054" w:rsidRPr="00E52054" w:rsidRDefault="00E52054" w:rsidP="00E52054">
      <w:pPr>
        <w:tabs>
          <w:tab w:val="left" w:pos="4320"/>
        </w:tabs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>- получение первичных знаний основных тенденций в современном театральном искусстве и репертуаре театров, знаний основной театральной терминологии;</w:t>
      </w:r>
    </w:p>
    <w:p w:rsidR="00E52054" w:rsidRPr="00E52054" w:rsidRDefault="00E52054" w:rsidP="00E52054">
      <w:pPr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>- приобретение знаний по истории зарубежного и русского драматического искусства, особенностей национальных традиций театрального искусства;</w:t>
      </w:r>
    </w:p>
    <w:p w:rsidR="00E52054" w:rsidRPr="00E52054" w:rsidRDefault="00E52054" w:rsidP="00E52054">
      <w:pPr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>- знакомство с творческими биографиями великих зарубежных и русских драматургов, режиссеров и актеров;</w:t>
      </w:r>
    </w:p>
    <w:p w:rsidR="00E52054" w:rsidRPr="00E52054" w:rsidRDefault="00E52054" w:rsidP="00E52054">
      <w:pPr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>- развитие творческих способностей, владение основами анализа  пьес и спектаклей, основами анализа различных режиссерских интерпретаций художественного произведения;</w:t>
      </w:r>
    </w:p>
    <w:p w:rsidR="00E52054" w:rsidRPr="00E52054" w:rsidRDefault="00E52054" w:rsidP="00E52054">
      <w:pPr>
        <w:spacing w:line="240" w:lineRule="atLeast"/>
        <w:ind w:left="142" w:hanging="142"/>
        <w:jc w:val="both"/>
        <w:rPr>
          <w:rFonts w:ascii="Times New Roman" w:hAnsi="Times New Roman"/>
          <w:sz w:val="24"/>
          <w:szCs w:val="28"/>
        </w:rPr>
      </w:pPr>
      <w:r w:rsidRPr="00E52054">
        <w:rPr>
          <w:rFonts w:ascii="Times New Roman" w:hAnsi="Times New Roman"/>
          <w:sz w:val="24"/>
          <w:szCs w:val="28"/>
        </w:rPr>
        <w:t>- расширение круга чтения, формирование интереса к литературе об искусстве.</w:t>
      </w:r>
    </w:p>
    <w:p w:rsidR="005D70C0" w:rsidRPr="00EA3B45" w:rsidRDefault="005D70C0" w:rsidP="008F3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5D70C0" w:rsidRPr="00EA3B45" w:rsidRDefault="00E52054" w:rsidP="00AF07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«История театрального искусства</w:t>
      </w:r>
      <w:r w:rsidR="005D70C0" w:rsidRPr="00EA3B45">
        <w:rPr>
          <w:rFonts w:ascii="Times New Roman" w:hAnsi="Times New Roman" w:cs="Times New Roman"/>
          <w:sz w:val="24"/>
          <w:szCs w:val="24"/>
        </w:rPr>
        <w:t>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предпрофессиональной общеобразовательной программы в области театрального искусства «Искусство театра» :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сведения о затратах учебного времени, предусмотренного на освоение</w:t>
      </w:r>
      <w:r w:rsidR="00610AF4" w:rsidRPr="00EA3B45">
        <w:rPr>
          <w:rFonts w:ascii="Times New Roman" w:eastAsia="Geeza Pro" w:hAnsi="Times New Roman" w:cs="Times New Roman"/>
          <w:color w:val="000000"/>
          <w:sz w:val="24"/>
        </w:rPr>
        <w:t xml:space="preserve"> </w:t>
      </w:r>
      <w:r w:rsidRPr="00EA3B45">
        <w:rPr>
          <w:rFonts w:ascii="Times New Roman" w:eastAsia="Geeza Pro" w:hAnsi="Times New Roman" w:cs="Times New Roman"/>
          <w:color w:val="000000"/>
          <w:sz w:val="24"/>
        </w:rPr>
        <w:t>учебного предмета;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распределение учебного материала по годам обучения;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описание дидактических единиц учебного предмета;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требования к уровню подготовки обучающихся;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формы и методы контроля, система оценок;</w:t>
      </w:r>
    </w:p>
    <w:p w:rsidR="005D70C0" w:rsidRPr="00EA3B45" w:rsidRDefault="005D70C0" w:rsidP="00AF0718">
      <w:pPr>
        <w:pStyle w:val="1"/>
        <w:numPr>
          <w:ilvl w:val="0"/>
          <w:numId w:val="2"/>
        </w:numPr>
        <w:tabs>
          <w:tab w:val="left" w:pos="426"/>
        </w:tabs>
        <w:spacing w:line="240" w:lineRule="atLeast"/>
        <w:ind w:left="426"/>
        <w:jc w:val="both"/>
        <w:rPr>
          <w:rFonts w:ascii="Times New Roman" w:eastAsia="Geeza Pro" w:hAnsi="Times New Roman" w:cs="Times New Roman"/>
          <w:color w:val="000000"/>
          <w:sz w:val="24"/>
        </w:rPr>
      </w:pPr>
      <w:r w:rsidRPr="00EA3B45">
        <w:rPr>
          <w:rFonts w:ascii="Times New Roman" w:eastAsia="Geeza Pro" w:hAnsi="Times New Roman" w:cs="Times New Roman"/>
          <w:color w:val="000000"/>
          <w:sz w:val="24"/>
        </w:rPr>
        <w:t>методическое обеспечение учебного процесса.</w:t>
      </w:r>
    </w:p>
    <w:p w:rsidR="007956B7" w:rsidRDefault="005D70C0" w:rsidP="00AF071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3B45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«</w:t>
      </w:r>
      <w:r w:rsidR="00200185" w:rsidRPr="0020018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сценических номеров</w:t>
      </w:r>
      <w:r w:rsidRPr="00EA3B45">
        <w:rPr>
          <w:rFonts w:ascii="Times New Roman" w:hAnsi="Times New Roman" w:cs="Times New Roman"/>
          <w:sz w:val="24"/>
          <w:szCs w:val="24"/>
        </w:rPr>
        <w:t>» обучающиеся приобретут следующие знания, умения, навыки:</w:t>
      </w:r>
    </w:p>
    <w:p w:rsidR="00E52054" w:rsidRPr="00E52054" w:rsidRDefault="00E52054" w:rsidP="00E52054">
      <w:pPr>
        <w:numPr>
          <w:ilvl w:val="0"/>
          <w:numId w:val="12"/>
        </w:numPr>
        <w:tabs>
          <w:tab w:val="num" w:pos="284"/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знание  истории возникновения и развития жанров театрального искусства;</w:t>
      </w:r>
    </w:p>
    <w:p w:rsidR="00E52054" w:rsidRPr="00E52054" w:rsidRDefault="00E52054" w:rsidP="00E52054">
      <w:pPr>
        <w:numPr>
          <w:ilvl w:val="0"/>
          <w:numId w:val="12"/>
        </w:numPr>
        <w:tabs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знание особенностей национальных традиций театрального искусства;</w:t>
      </w:r>
    </w:p>
    <w:p w:rsidR="00E52054" w:rsidRPr="00E52054" w:rsidRDefault="00E52054" w:rsidP="00E52054">
      <w:pPr>
        <w:numPr>
          <w:ilvl w:val="0"/>
          <w:numId w:val="12"/>
        </w:numPr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знание театральной терминологии;</w:t>
      </w:r>
    </w:p>
    <w:p w:rsidR="00E52054" w:rsidRPr="00E52054" w:rsidRDefault="00E52054" w:rsidP="00E52054">
      <w:pPr>
        <w:numPr>
          <w:ilvl w:val="0"/>
          <w:numId w:val="12"/>
        </w:numPr>
        <w:tabs>
          <w:tab w:val="num" w:pos="142"/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знание классического и современного театрального репертуара;</w:t>
      </w:r>
    </w:p>
    <w:p w:rsidR="00E52054" w:rsidRPr="00E52054" w:rsidRDefault="00E52054" w:rsidP="00E52054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lastRenderedPageBreak/>
        <w:t>знания о творчестве и поисках великих зарубежных и русских драматургов, режиссеров и актеров, их биографий;</w:t>
      </w:r>
    </w:p>
    <w:p w:rsidR="00E52054" w:rsidRPr="00E52054" w:rsidRDefault="00E52054" w:rsidP="00E52054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знание национальных особенностей и традиций театрального искусства;</w:t>
      </w:r>
    </w:p>
    <w:p w:rsidR="00E52054" w:rsidRPr="00E52054" w:rsidRDefault="00E52054" w:rsidP="00E52054">
      <w:pPr>
        <w:pStyle w:val="a9"/>
        <w:numPr>
          <w:ilvl w:val="0"/>
          <w:numId w:val="11"/>
        </w:numPr>
        <w:tabs>
          <w:tab w:val="left" w:pos="993"/>
        </w:tabs>
        <w:suppressAutoHyphens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 xml:space="preserve">представления о классической и современной, русской и зарубежной драматургии; </w:t>
      </w:r>
    </w:p>
    <w:p w:rsidR="00E52054" w:rsidRPr="00E52054" w:rsidRDefault="00E52054" w:rsidP="00E52054">
      <w:pPr>
        <w:numPr>
          <w:ilvl w:val="0"/>
          <w:numId w:val="11"/>
        </w:numPr>
        <w:tabs>
          <w:tab w:val="left" w:pos="1080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lang w:eastAsia="en-US"/>
        </w:rPr>
      </w:pPr>
      <w:r w:rsidRPr="00E52054">
        <w:rPr>
          <w:rFonts w:ascii="Times New Roman" w:hAnsi="Times New Roman" w:cs="Times New Roman"/>
          <w:sz w:val="24"/>
        </w:rPr>
        <w:t>первоначальные навыки анализа произведений театрального искусства с учетом их жанровых и стилистических особенностей;</w:t>
      </w:r>
    </w:p>
    <w:p w:rsidR="00E52054" w:rsidRPr="00E52054" w:rsidRDefault="00E52054" w:rsidP="00E52054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умение пользоваться профессиональной литературой, формирование навыков чтения специальной литературе об искусстве;</w:t>
      </w:r>
    </w:p>
    <w:p w:rsidR="00E52054" w:rsidRPr="00E52054" w:rsidRDefault="00E52054" w:rsidP="00E52054">
      <w:pPr>
        <w:pStyle w:val="a4"/>
        <w:numPr>
          <w:ilvl w:val="0"/>
          <w:numId w:val="11"/>
        </w:numPr>
        <w:tabs>
          <w:tab w:val="left" w:pos="993"/>
        </w:tabs>
        <w:suppressAutoHyphens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</w:rPr>
      </w:pPr>
      <w:r w:rsidRPr="00E52054">
        <w:rPr>
          <w:rFonts w:ascii="Times New Roman" w:hAnsi="Times New Roman" w:cs="Times New Roman"/>
          <w:sz w:val="24"/>
        </w:rPr>
        <w:t>навыки работы с современными технологиями для поиска необходимой информации.</w:t>
      </w:r>
    </w:p>
    <w:p w:rsidR="008447E8" w:rsidRPr="00AF0718" w:rsidRDefault="005D70C0" w:rsidP="00AF0718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718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8447E8" w:rsidRPr="00AF0718" w:rsidSect="008552EF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F4" w:rsidRDefault="00610AF4" w:rsidP="00610AF4">
      <w:r>
        <w:separator/>
      </w:r>
    </w:p>
  </w:endnote>
  <w:endnote w:type="continuationSeparator" w:id="0">
    <w:p w:rsidR="00610AF4" w:rsidRDefault="00610AF4" w:rsidP="006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F4" w:rsidRDefault="00610AF4" w:rsidP="00610AF4">
      <w:r>
        <w:separator/>
      </w:r>
    </w:p>
  </w:footnote>
  <w:footnote w:type="continuationSeparator" w:id="0">
    <w:p w:rsidR="00610AF4" w:rsidRDefault="00610AF4" w:rsidP="0061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D64800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F706AA"/>
    <w:multiLevelType w:val="hybridMultilevel"/>
    <w:tmpl w:val="3130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1DBB"/>
    <w:multiLevelType w:val="hybridMultilevel"/>
    <w:tmpl w:val="7174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C74AAF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C07C18"/>
    <w:multiLevelType w:val="hybridMultilevel"/>
    <w:tmpl w:val="BB4870F8"/>
    <w:lvl w:ilvl="0" w:tplc="8132DB64">
      <w:start w:val="29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811859"/>
    <w:multiLevelType w:val="hybridMultilevel"/>
    <w:tmpl w:val="7BF6E7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C0"/>
    <w:rsid w:val="00200185"/>
    <w:rsid w:val="00515106"/>
    <w:rsid w:val="005D70C0"/>
    <w:rsid w:val="00610AF4"/>
    <w:rsid w:val="0067571E"/>
    <w:rsid w:val="007956B7"/>
    <w:rsid w:val="007A4FBA"/>
    <w:rsid w:val="007B733B"/>
    <w:rsid w:val="008447E8"/>
    <w:rsid w:val="00850D03"/>
    <w:rsid w:val="008552EF"/>
    <w:rsid w:val="00892F78"/>
    <w:rsid w:val="008F3FE1"/>
    <w:rsid w:val="00A4271F"/>
    <w:rsid w:val="00AF0718"/>
    <w:rsid w:val="00CA3D36"/>
    <w:rsid w:val="00E52054"/>
    <w:rsid w:val="00EA3B45"/>
    <w:rsid w:val="00EA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70C0"/>
    <w:pPr>
      <w:ind w:left="720"/>
      <w:contextualSpacing/>
    </w:pPr>
  </w:style>
  <w:style w:type="paragraph" w:customStyle="1" w:styleId="1">
    <w:name w:val="Абзац списка1"/>
    <w:basedOn w:val="a"/>
    <w:rsid w:val="005D70C0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610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AF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Body Text 3"/>
    <w:basedOn w:val="a"/>
    <w:link w:val="30"/>
    <w:rsid w:val="00515106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 w:bidi="ar-SA"/>
    </w:rPr>
  </w:style>
  <w:style w:type="character" w:customStyle="1" w:styleId="30">
    <w:name w:val="Основной текст 3 Знак"/>
    <w:basedOn w:val="a0"/>
    <w:link w:val="3"/>
    <w:rsid w:val="0051510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75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571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extbody">
    <w:name w:val="Text body"/>
    <w:basedOn w:val="a"/>
    <w:rsid w:val="007956B7"/>
    <w:pPr>
      <w:widowControl w:val="0"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lang w:val="en-US" w:eastAsia="en-US" w:bidi="en-US"/>
    </w:rPr>
  </w:style>
  <w:style w:type="character" w:styleId="ab">
    <w:name w:val="Strong"/>
    <w:qFormat/>
    <w:rsid w:val="007956B7"/>
    <w:rPr>
      <w:b/>
      <w:bCs/>
      <w:spacing w:val="0"/>
    </w:rPr>
  </w:style>
  <w:style w:type="character" w:customStyle="1" w:styleId="c5c1c19">
    <w:name w:val="c5 c1 c19"/>
    <w:basedOn w:val="a0"/>
    <w:rsid w:val="0089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13</cp:revision>
  <dcterms:created xsi:type="dcterms:W3CDTF">2021-02-12T14:12:00Z</dcterms:created>
  <dcterms:modified xsi:type="dcterms:W3CDTF">2021-02-12T15:35:00Z</dcterms:modified>
</cp:coreProperties>
</file>