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85" w:rsidRDefault="00D4786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Задания для 5 класса музыкального и хорового отделения по музыкальной литературе </w:t>
      </w:r>
    </w:p>
    <w:p w:rsidR="00FF1485" w:rsidRDefault="00D4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Устная часть: </w:t>
      </w:r>
      <w:r>
        <w:rPr>
          <w:rFonts w:ascii="Times New Roman" w:hAnsi="Times New Roman" w:cs="Times New Roman"/>
          <w:sz w:val="28"/>
          <w:szCs w:val="28"/>
        </w:rPr>
        <w:t>учебник стр. 115 - 121 - разобрать «Патетическую» сонату Л. Бетховена.</w:t>
      </w:r>
    </w:p>
    <w:p w:rsidR="00FF1485" w:rsidRDefault="00D4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темы ответить на вопросы.</w:t>
      </w:r>
    </w:p>
    <w:p w:rsidR="00FF1485" w:rsidRDefault="00D4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часть: </w:t>
      </w:r>
    </w:p>
    <w:p w:rsidR="00FF1485" w:rsidRDefault="00D4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proofErr w:type="gramStart"/>
      <w:r>
        <w:rPr>
          <w:rFonts w:ascii="Times New Roman" w:hAnsi="Times New Roman" w:cs="Times New Roman"/>
          <w:sz w:val="28"/>
          <w:szCs w:val="28"/>
        </w:rPr>
        <w:t>-  тема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вступления; экспозиция: ГП, ПП, ЗП</w:t>
      </w:r>
    </w:p>
    <w:p w:rsidR="00FF1485" w:rsidRDefault="00D47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 - две темы </w:t>
      </w:r>
    </w:p>
    <w:p w:rsidR="00FF1485" w:rsidRDefault="00D478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 - основная тема, два эпизода, кода.</w:t>
      </w:r>
      <w:proofErr w:type="gramEnd"/>
    </w:p>
    <w:sectPr w:rsidR="00FF148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85"/>
    <w:rsid w:val="00D47860"/>
    <w:rsid w:val="00FF1485"/>
    <w:rsid w:val="3073640E"/>
    <w:rsid w:val="73C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2020-04-13T08:50:00Z</dcterms:created>
  <dcterms:modified xsi:type="dcterms:W3CDTF">2020-04-13T08:50:00Z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