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A5" w:rsidRDefault="00D72FA5" w:rsidP="00B243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E6BCE" w:rsidRDefault="00D72FA5" w:rsidP="00B243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Домашнее задание  7 класс  </w:t>
      </w:r>
    </w:p>
    <w:p w:rsidR="00D72FA5" w:rsidRDefault="00D72FA5" w:rsidP="00B24397">
      <w:pPr>
        <w:pStyle w:val="a3"/>
        <w:rPr>
          <w:sz w:val="28"/>
          <w:szCs w:val="28"/>
        </w:rPr>
      </w:pPr>
    </w:p>
    <w:p w:rsidR="00D72FA5" w:rsidRDefault="00D72FA5" w:rsidP="00D72FA5">
      <w:pPr>
        <w:rPr>
          <w:sz w:val="28"/>
          <w:szCs w:val="28"/>
        </w:rPr>
      </w:pPr>
      <w:r>
        <w:rPr>
          <w:sz w:val="28"/>
          <w:szCs w:val="28"/>
        </w:rPr>
        <w:t xml:space="preserve">1.В тональности  c </w:t>
      </w:r>
      <w:proofErr w:type="spellStart"/>
      <w:r>
        <w:rPr>
          <w:sz w:val="28"/>
          <w:szCs w:val="28"/>
        </w:rPr>
        <w:t>moII</w:t>
      </w:r>
      <w:proofErr w:type="spellEnd"/>
      <w:r>
        <w:rPr>
          <w:sz w:val="28"/>
          <w:szCs w:val="28"/>
        </w:rPr>
        <w:t xml:space="preserve"> построить и разрешить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5 ,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5/3 ,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2 ,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4 .</w:t>
      </w:r>
    </w:p>
    <w:p w:rsidR="000D020E" w:rsidRDefault="007A3CDC" w:rsidP="00D72F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2FA5" w:rsidRDefault="00D72FA5" w:rsidP="00D72FA5">
      <w:pPr>
        <w:rPr>
          <w:sz w:val="28"/>
          <w:szCs w:val="28"/>
        </w:rPr>
      </w:pPr>
      <w:r>
        <w:rPr>
          <w:sz w:val="28"/>
          <w:szCs w:val="28"/>
        </w:rPr>
        <w:t xml:space="preserve">2. В тональности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построить и разрешить ум 5 , ум 7 , ум 4  , Ум 5/3.</w:t>
      </w:r>
    </w:p>
    <w:p w:rsidR="000D020E" w:rsidRDefault="000D020E" w:rsidP="00D72FA5">
      <w:pPr>
        <w:rPr>
          <w:sz w:val="28"/>
          <w:szCs w:val="28"/>
        </w:rPr>
      </w:pPr>
    </w:p>
    <w:p w:rsidR="00D72FA5" w:rsidRDefault="00D72FA5" w:rsidP="00D72FA5">
      <w:pPr>
        <w:rPr>
          <w:sz w:val="28"/>
          <w:szCs w:val="28"/>
        </w:rPr>
      </w:pPr>
      <w:r>
        <w:rPr>
          <w:sz w:val="28"/>
          <w:szCs w:val="28"/>
        </w:rPr>
        <w:t xml:space="preserve">3. В тональности  F </w:t>
      </w:r>
      <w:proofErr w:type="spellStart"/>
      <w:r>
        <w:rPr>
          <w:sz w:val="28"/>
          <w:szCs w:val="28"/>
        </w:rPr>
        <w:t>dur</w:t>
      </w:r>
      <w:proofErr w:type="spellEnd"/>
      <w:r w:rsidRPr="00D72FA5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020E" w:rsidRDefault="000D020E" w:rsidP="004E6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4 – м 6 – ч 5 – б3 – ум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– ум 5 –м3 –б2 –м7 –б3 – ув5 –   б6 –м3 –ч1</w:t>
      </w:r>
      <w:r w:rsidR="00D72FA5">
        <w:rPr>
          <w:sz w:val="28"/>
          <w:szCs w:val="28"/>
        </w:rPr>
        <w:t xml:space="preserve"> </w:t>
      </w:r>
    </w:p>
    <w:p w:rsidR="004E6BCE" w:rsidRPr="00CC13C8" w:rsidRDefault="004E6BCE" w:rsidP="004E6BCE">
      <w:pPr>
        <w:rPr>
          <w:sz w:val="28"/>
          <w:szCs w:val="28"/>
          <w:lang w:val="en-US"/>
        </w:rPr>
      </w:pPr>
      <w:r w:rsidRPr="00CC13C8">
        <w:rPr>
          <w:sz w:val="28"/>
          <w:szCs w:val="28"/>
        </w:rPr>
        <w:t xml:space="preserve"> </w:t>
      </w:r>
      <w:r w:rsidR="000D020E">
        <w:rPr>
          <w:sz w:val="28"/>
          <w:szCs w:val="28"/>
          <w:lang w:val="en-US"/>
        </w:rPr>
        <w:t>IV</w:t>
      </w:r>
      <w:r w:rsidRPr="000D020E">
        <w:rPr>
          <w:sz w:val="28"/>
          <w:szCs w:val="28"/>
          <w:lang w:val="en-US"/>
        </w:rPr>
        <w:t xml:space="preserve">     </w:t>
      </w:r>
      <w:r w:rsidR="000D020E">
        <w:rPr>
          <w:sz w:val="28"/>
          <w:szCs w:val="28"/>
          <w:lang w:val="en-US"/>
        </w:rPr>
        <w:t xml:space="preserve">   III       V       I        VII       II         III     IV     V      I       VI </w:t>
      </w:r>
      <w:r w:rsidR="000D020E">
        <w:rPr>
          <w:sz w:val="28"/>
          <w:szCs w:val="28"/>
        </w:rPr>
        <w:t>г</w:t>
      </w:r>
      <w:r w:rsidR="000D020E">
        <w:rPr>
          <w:sz w:val="28"/>
          <w:szCs w:val="28"/>
          <w:lang w:val="en-US"/>
        </w:rPr>
        <w:t xml:space="preserve">     V     VII     I</w:t>
      </w:r>
    </w:p>
    <w:p w:rsidR="000D020E" w:rsidRPr="00CC13C8" w:rsidRDefault="000D020E" w:rsidP="004E6BCE">
      <w:pPr>
        <w:rPr>
          <w:sz w:val="28"/>
          <w:szCs w:val="28"/>
          <w:lang w:val="en-US"/>
        </w:rPr>
      </w:pPr>
    </w:p>
    <w:p w:rsidR="000D020E" w:rsidRDefault="000D020E" w:rsidP="004E6BCE">
      <w:pPr>
        <w:rPr>
          <w:sz w:val="28"/>
          <w:szCs w:val="28"/>
        </w:rPr>
      </w:pPr>
      <w:r>
        <w:rPr>
          <w:sz w:val="28"/>
          <w:szCs w:val="28"/>
        </w:rPr>
        <w:t>4.От ноты «</w:t>
      </w:r>
      <w:r w:rsidR="00036516">
        <w:rPr>
          <w:sz w:val="28"/>
          <w:szCs w:val="28"/>
        </w:rPr>
        <w:t xml:space="preserve"> </w:t>
      </w:r>
      <w:r w:rsidR="00556268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» построить характерные интервалы и разрешить во все возможные тональности.</w:t>
      </w:r>
    </w:p>
    <w:p w:rsidR="007A3CDC" w:rsidRDefault="007A3CDC" w:rsidP="004E6BCE">
      <w:pPr>
        <w:rPr>
          <w:sz w:val="28"/>
          <w:szCs w:val="28"/>
        </w:rPr>
      </w:pPr>
    </w:p>
    <w:p w:rsidR="000D020E" w:rsidRDefault="007A3CDC" w:rsidP="004E6BCE">
      <w:pPr>
        <w:rPr>
          <w:sz w:val="28"/>
          <w:szCs w:val="28"/>
        </w:rPr>
      </w:pPr>
      <w:r>
        <w:rPr>
          <w:sz w:val="28"/>
          <w:szCs w:val="28"/>
        </w:rPr>
        <w:t>5. От ноты «</w:t>
      </w:r>
      <w:r w:rsidR="00556268">
        <w:rPr>
          <w:sz w:val="28"/>
          <w:szCs w:val="28"/>
          <w:lang w:val="en-US"/>
        </w:rPr>
        <w:t>as</w:t>
      </w:r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>» построить</w:t>
      </w:r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4 и от ноты «</w:t>
      </w:r>
      <w:r w:rsidR="00556268">
        <w:rPr>
          <w:sz w:val="28"/>
          <w:szCs w:val="28"/>
          <w:lang w:val="en-US"/>
        </w:rPr>
        <w:t>cis</w:t>
      </w:r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>» построить ум 5  и разрешить во все возможные тональности.</w:t>
      </w:r>
    </w:p>
    <w:p w:rsidR="007A3CDC" w:rsidRDefault="007A3CDC" w:rsidP="007A3CDC">
      <w:pPr>
        <w:rPr>
          <w:sz w:val="28"/>
          <w:szCs w:val="28"/>
        </w:rPr>
      </w:pPr>
    </w:p>
    <w:p w:rsidR="007A3CDC" w:rsidRDefault="007A3CDC" w:rsidP="007A3CDC">
      <w:pPr>
        <w:rPr>
          <w:sz w:val="28"/>
          <w:szCs w:val="28"/>
        </w:rPr>
      </w:pPr>
      <w:r>
        <w:rPr>
          <w:sz w:val="28"/>
          <w:szCs w:val="28"/>
        </w:rPr>
        <w:t>6.От ноты «</w:t>
      </w:r>
      <w:r w:rsidR="00556268">
        <w:rPr>
          <w:sz w:val="28"/>
          <w:szCs w:val="28"/>
          <w:lang w:val="en-US"/>
        </w:rPr>
        <w:t>d</w:t>
      </w:r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построить вверх и вниз </w:t>
      </w:r>
      <w:r w:rsidR="00036516">
        <w:rPr>
          <w:sz w:val="28"/>
          <w:szCs w:val="28"/>
          <w:lang w:val="en-US"/>
        </w:rPr>
        <w:t>D</w:t>
      </w:r>
      <w:r w:rsidR="00036516" w:rsidRPr="00036516">
        <w:rPr>
          <w:sz w:val="28"/>
          <w:szCs w:val="28"/>
        </w:rPr>
        <w:t>7</w:t>
      </w:r>
      <w:r w:rsidR="00036516">
        <w:rPr>
          <w:sz w:val="28"/>
          <w:szCs w:val="28"/>
        </w:rPr>
        <w:t>,</w:t>
      </w:r>
      <w:r w:rsidR="00036516" w:rsidRPr="00036516">
        <w:rPr>
          <w:sz w:val="28"/>
          <w:szCs w:val="28"/>
        </w:rPr>
        <w:t xml:space="preserve"> </w:t>
      </w:r>
      <w:r w:rsidR="00036516">
        <w:rPr>
          <w:sz w:val="28"/>
          <w:szCs w:val="28"/>
          <w:lang w:val="en-US"/>
        </w:rPr>
        <w:t>D</w:t>
      </w:r>
      <w:r w:rsidR="00036516" w:rsidRPr="00036516">
        <w:rPr>
          <w:sz w:val="28"/>
          <w:szCs w:val="28"/>
        </w:rPr>
        <w:t xml:space="preserve"> 6</w:t>
      </w:r>
      <w:r w:rsidR="00036516">
        <w:rPr>
          <w:sz w:val="28"/>
          <w:szCs w:val="28"/>
        </w:rPr>
        <w:t>/</w:t>
      </w:r>
      <w:r w:rsidR="00036516" w:rsidRPr="00036516">
        <w:rPr>
          <w:sz w:val="28"/>
          <w:szCs w:val="28"/>
        </w:rPr>
        <w:t>5</w:t>
      </w:r>
      <w:r w:rsidR="00036516">
        <w:rPr>
          <w:sz w:val="28"/>
          <w:szCs w:val="28"/>
        </w:rPr>
        <w:t xml:space="preserve"> ,</w:t>
      </w:r>
      <w:r w:rsidR="00036516" w:rsidRPr="00036516">
        <w:rPr>
          <w:sz w:val="28"/>
          <w:szCs w:val="28"/>
        </w:rPr>
        <w:t xml:space="preserve"> </w:t>
      </w:r>
      <w:r w:rsidR="00036516">
        <w:rPr>
          <w:sz w:val="28"/>
          <w:szCs w:val="28"/>
          <w:lang w:val="en-US"/>
        </w:rPr>
        <w:t>D</w:t>
      </w:r>
      <w:r w:rsidR="00036516" w:rsidRPr="00036516">
        <w:rPr>
          <w:sz w:val="28"/>
          <w:szCs w:val="28"/>
        </w:rPr>
        <w:t xml:space="preserve"> 4</w:t>
      </w:r>
      <w:r w:rsidR="00036516">
        <w:rPr>
          <w:sz w:val="28"/>
          <w:szCs w:val="28"/>
        </w:rPr>
        <w:t>/</w:t>
      </w:r>
      <w:r w:rsidR="00036516" w:rsidRPr="00036516">
        <w:rPr>
          <w:sz w:val="28"/>
          <w:szCs w:val="28"/>
        </w:rPr>
        <w:t>3</w:t>
      </w:r>
      <w:r w:rsidR="00036516">
        <w:rPr>
          <w:sz w:val="28"/>
          <w:szCs w:val="28"/>
        </w:rPr>
        <w:t xml:space="preserve"> ,</w:t>
      </w:r>
      <w:r w:rsidR="00036516" w:rsidRPr="00036516">
        <w:rPr>
          <w:sz w:val="28"/>
          <w:szCs w:val="28"/>
        </w:rPr>
        <w:t xml:space="preserve"> </w:t>
      </w:r>
      <w:r w:rsidR="00036516">
        <w:rPr>
          <w:sz w:val="28"/>
          <w:szCs w:val="28"/>
          <w:lang w:val="en-US"/>
        </w:rPr>
        <w:t>D</w:t>
      </w:r>
      <w:r w:rsidR="00036516" w:rsidRPr="00036516">
        <w:rPr>
          <w:sz w:val="28"/>
          <w:szCs w:val="28"/>
        </w:rPr>
        <w:t>2</w:t>
      </w:r>
      <w:r w:rsidR="00036516">
        <w:rPr>
          <w:sz w:val="28"/>
          <w:szCs w:val="28"/>
        </w:rPr>
        <w:t xml:space="preserve"> ,</w:t>
      </w:r>
      <w:r w:rsidR="00556268" w:rsidRPr="00556268">
        <w:rPr>
          <w:sz w:val="28"/>
          <w:szCs w:val="28"/>
        </w:rPr>
        <w:t xml:space="preserve"> </w:t>
      </w:r>
      <w:r w:rsidR="00036516">
        <w:rPr>
          <w:sz w:val="28"/>
          <w:szCs w:val="28"/>
        </w:rPr>
        <w:t>разрешить и определить тональности.</w:t>
      </w:r>
    </w:p>
    <w:p w:rsidR="00036516" w:rsidRDefault="00036516" w:rsidP="007A3CDC">
      <w:pPr>
        <w:rPr>
          <w:sz w:val="28"/>
          <w:szCs w:val="28"/>
        </w:rPr>
      </w:pPr>
    </w:p>
    <w:p w:rsidR="00036516" w:rsidRDefault="00036516" w:rsidP="007A3CDC">
      <w:pPr>
        <w:rPr>
          <w:sz w:val="28"/>
          <w:szCs w:val="28"/>
        </w:rPr>
      </w:pPr>
      <w:r>
        <w:rPr>
          <w:sz w:val="28"/>
          <w:szCs w:val="28"/>
        </w:rPr>
        <w:t>7.Ответить на вопросы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36516" w:rsidRDefault="00036516" w:rsidP="007A3CDC">
      <w:pPr>
        <w:rPr>
          <w:sz w:val="28"/>
          <w:szCs w:val="28"/>
        </w:rPr>
      </w:pPr>
      <w:r>
        <w:rPr>
          <w:sz w:val="28"/>
          <w:szCs w:val="28"/>
        </w:rPr>
        <w:t>а )</w:t>
      </w:r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тональности называют родственными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одноименными ?</w:t>
      </w:r>
    </w:p>
    <w:p w:rsidR="00036516" w:rsidRDefault="00036516" w:rsidP="007A3CDC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Что такое синкопа ?</w:t>
      </w:r>
    </w:p>
    <w:p w:rsidR="00036516" w:rsidRDefault="00036516" w:rsidP="007A3CDC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называются обращения трезвучий ?</w:t>
      </w:r>
    </w:p>
    <w:p w:rsidR="00036516" w:rsidRDefault="00036516" w:rsidP="007A3CDC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556268"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Назвать лады народной музыки и в чем их отличие от диатонических ладов? </w:t>
      </w:r>
    </w:p>
    <w:p w:rsidR="00F04086" w:rsidRPr="000D020E" w:rsidRDefault="00036516" w:rsidP="004E6BCE">
      <w:pPr>
        <w:rPr>
          <w:sz w:val="28"/>
          <w:szCs w:val="28"/>
        </w:rPr>
      </w:pPr>
      <w:r>
        <w:rPr>
          <w:sz w:val="28"/>
          <w:szCs w:val="28"/>
        </w:rPr>
        <w:t>д ) Какие ступени не изменяются в мажорной и минорной хроматической гамме ?</w:t>
      </w:r>
      <w:bookmarkStart w:id="0" w:name="_GoBack"/>
      <w:bookmarkEnd w:id="0"/>
      <w:r w:rsidR="004E6BCE" w:rsidRPr="000D020E">
        <w:rPr>
          <w:sz w:val="28"/>
          <w:szCs w:val="28"/>
        </w:rPr>
        <w:t xml:space="preserve">    </w:t>
      </w:r>
      <w:r w:rsidR="00470A7C" w:rsidRPr="000D020E">
        <w:rPr>
          <w:sz w:val="28"/>
          <w:szCs w:val="28"/>
        </w:rPr>
        <w:t xml:space="preserve">                         </w:t>
      </w:r>
      <w:r w:rsidR="00D72FA5" w:rsidRPr="000D020E">
        <w:rPr>
          <w:sz w:val="28"/>
          <w:szCs w:val="28"/>
        </w:rPr>
        <w:t xml:space="preserve"> </w:t>
      </w:r>
    </w:p>
    <w:sectPr w:rsidR="00F04086" w:rsidRPr="000D020E" w:rsidSect="00F441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386"/>
    <w:multiLevelType w:val="hybridMultilevel"/>
    <w:tmpl w:val="DCAC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70"/>
    <w:rsid w:val="00036516"/>
    <w:rsid w:val="000D020E"/>
    <w:rsid w:val="00470A7C"/>
    <w:rsid w:val="004E6BCE"/>
    <w:rsid w:val="00556268"/>
    <w:rsid w:val="00610163"/>
    <w:rsid w:val="007A3CDC"/>
    <w:rsid w:val="0088406B"/>
    <w:rsid w:val="00B24397"/>
    <w:rsid w:val="00B81770"/>
    <w:rsid w:val="00C767DB"/>
    <w:rsid w:val="00CC13C8"/>
    <w:rsid w:val="00D72FA5"/>
    <w:rsid w:val="00EB2519"/>
    <w:rsid w:val="00F04086"/>
    <w:rsid w:val="00F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2020-04-13T08:24:00Z</dcterms:created>
  <dcterms:modified xsi:type="dcterms:W3CDTF">2020-04-13T08:24:00Z</dcterms:modified>
</cp:coreProperties>
</file>